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2B7" w:rsidRPr="00EC0F77" w:rsidRDefault="00EC0F77" w:rsidP="00EC0F77">
      <w:pPr>
        <w:jc w:val="center"/>
        <w:rPr>
          <w:rFonts w:asciiTheme="minorEastAsia" w:eastAsiaTheme="minorEastAsia" w:hAnsiTheme="minorEastAsia"/>
          <w:b/>
          <w:sz w:val="32"/>
          <w:szCs w:val="32"/>
        </w:rPr>
      </w:pPr>
      <w:r>
        <w:rPr>
          <w:rFonts w:asciiTheme="minorEastAsia" w:eastAsiaTheme="minorEastAsia" w:hAnsiTheme="minorEastAsia"/>
          <w:b/>
          <w:noProof/>
          <w:sz w:val="32"/>
          <w:szCs w:val="32"/>
        </w:rPr>
        <w:drawing>
          <wp:anchor distT="0" distB="0" distL="114300" distR="114300" simplePos="0" relativeHeight="251662336" behindDoc="0" locked="0" layoutInCell="1" allowOverlap="1" wp14:anchorId="34C0B0B2" wp14:editId="5F4779F3">
            <wp:simplePos x="0" y="0"/>
            <wp:positionH relativeFrom="column">
              <wp:posOffset>-1143000</wp:posOffset>
            </wp:positionH>
            <wp:positionV relativeFrom="paragraph">
              <wp:posOffset>-914400</wp:posOffset>
            </wp:positionV>
            <wp:extent cx="7562850" cy="1072515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邀请函封面.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0" cy="10725150"/>
                    </a:xfrm>
                    <a:prstGeom prst="rect">
                      <a:avLst/>
                    </a:prstGeom>
                  </pic:spPr>
                </pic:pic>
              </a:graphicData>
            </a:graphic>
            <wp14:sizeRelH relativeFrom="page">
              <wp14:pctWidth>0</wp14:pctWidth>
            </wp14:sizeRelH>
            <wp14:sizeRelV relativeFrom="page">
              <wp14:pctHeight>0</wp14:pctHeight>
            </wp14:sizeRelV>
          </wp:anchor>
        </w:drawing>
      </w:r>
      <w:r w:rsidR="00976F54">
        <w:rPr>
          <w:rFonts w:asciiTheme="minorEastAsia" w:eastAsiaTheme="minorEastAsia" w:hAnsiTheme="minorEastAsia"/>
          <w:b/>
          <w:sz w:val="32"/>
          <w:szCs w:val="32"/>
        </w:rPr>
        <w:br w:type="page"/>
      </w:r>
      <w:r w:rsidR="003332B7" w:rsidRPr="003332B7">
        <w:rPr>
          <w:rFonts w:asciiTheme="minorEastAsia" w:eastAsiaTheme="minorEastAsia" w:hAnsiTheme="minorEastAsia" w:hint="eastAsia"/>
          <w:b/>
          <w:color w:val="FF0000"/>
          <w:sz w:val="32"/>
          <w:szCs w:val="32"/>
        </w:rPr>
        <w:lastRenderedPageBreak/>
        <w:t>会议背景：</w:t>
      </w:r>
    </w:p>
    <w:p w:rsidR="007D17BC" w:rsidRDefault="007D17BC" w:rsidP="007D17BC">
      <w:pPr>
        <w:spacing w:line="360" w:lineRule="auto"/>
        <w:ind w:firstLineChars="200" w:firstLine="482"/>
        <w:jc w:val="left"/>
        <w:rPr>
          <w:rFonts w:asciiTheme="minorEastAsia" w:eastAsiaTheme="minorEastAsia" w:hAnsiTheme="minorEastAsia"/>
          <w:b/>
          <w:sz w:val="24"/>
        </w:rPr>
      </w:pPr>
      <w:r w:rsidRPr="007D17BC">
        <w:rPr>
          <w:rFonts w:asciiTheme="minorEastAsia" w:eastAsiaTheme="minorEastAsia" w:hAnsiTheme="minorEastAsia" w:hint="eastAsia"/>
          <w:b/>
          <w:sz w:val="24"/>
        </w:rPr>
        <w:t>自2008年起，大连商品交易所、中国石油和化学工业联合会与中国轻工业联合会已成功举办了十届中国塑料产业大会。经各方共同努力，大会现已成为中国期货界、塑料产业以及上下游产业之间的高端跨界盛会，进一步强化了塑料期货品种服务实体经济的功能、大力促进了塑料及相关产业的健康发展，获得了中国证监会、相关部委和各级政府的一致肯定，受到塑料及相关企业、投资者和媒体的高度认可。</w:t>
      </w:r>
    </w:p>
    <w:p w:rsidR="007D17BC" w:rsidRDefault="007D17BC" w:rsidP="007D17BC">
      <w:pPr>
        <w:spacing w:line="360" w:lineRule="auto"/>
        <w:ind w:firstLineChars="200" w:firstLine="482"/>
        <w:jc w:val="left"/>
        <w:rPr>
          <w:rFonts w:asciiTheme="minorEastAsia" w:eastAsiaTheme="minorEastAsia" w:hAnsiTheme="minorEastAsia"/>
          <w:b/>
          <w:sz w:val="24"/>
        </w:rPr>
      </w:pPr>
      <w:r w:rsidRPr="007D17BC">
        <w:rPr>
          <w:rFonts w:asciiTheme="minorEastAsia" w:eastAsiaTheme="minorEastAsia" w:hAnsiTheme="minorEastAsia" w:hint="eastAsia"/>
          <w:b/>
          <w:sz w:val="24"/>
        </w:rPr>
        <w:t>为顺应市场发展，继续为广大企业搭建一个信息共享、交流合作、共谋发展的高端产业服务平台，我们将再度携手于2018年6月27日在杭州联合主办“2018（第11届）中国塑料产业大会”。</w:t>
      </w:r>
    </w:p>
    <w:p w:rsidR="00CE7BBD" w:rsidRDefault="00CE7BBD" w:rsidP="007D17BC">
      <w:pPr>
        <w:spacing w:line="360" w:lineRule="auto"/>
        <w:ind w:firstLineChars="200" w:firstLine="482"/>
        <w:jc w:val="left"/>
        <w:rPr>
          <w:rFonts w:asciiTheme="minorEastAsia" w:eastAsiaTheme="minorEastAsia" w:hAnsiTheme="minorEastAsia"/>
          <w:b/>
          <w:sz w:val="24"/>
        </w:rPr>
      </w:pPr>
    </w:p>
    <w:p w:rsidR="003332B7" w:rsidRPr="003332B7" w:rsidRDefault="003332B7" w:rsidP="003332B7">
      <w:pPr>
        <w:jc w:val="left"/>
        <w:rPr>
          <w:rFonts w:asciiTheme="minorEastAsia" w:eastAsiaTheme="minorEastAsia" w:hAnsiTheme="minorEastAsia"/>
          <w:b/>
          <w:color w:val="FF0000"/>
          <w:sz w:val="32"/>
          <w:szCs w:val="32"/>
        </w:rPr>
      </w:pPr>
      <w:r w:rsidRPr="003332B7">
        <w:rPr>
          <w:rFonts w:asciiTheme="minorEastAsia" w:eastAsiaTheme="minorEastAsia" w:hAnsiTheme="minorEastAsia" w:hint="eastAsia"/>
          <w:b/>
          <w:color w:val="FF0000"/>
          <w:sz w:val="32"/>
          <w:szCs w:val="32"/>
        </w:rPr>
        <w:t>会议日程</w:t>
      </w:r>
      <w:r>
        <w:rPr>
          <w:rFonts w:asciiTheme="minorEastAsia" w:eastAsiaTheme="minorEastAsia" w:hAnsiTheme="minorEastAsia" w:hint="eastAsia"/>
          <w:b/>
          <w:color w:val="FF0000"/>
          <w:sz w:val="32"/>
          <w:szCs w:val="32"/>
        </w:rPr>
        <w:t>：</w:t>
      </w:r>
    </w:p>
    <w:tbl>
      <w:tblPr>
        <w:tblW w:w="100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716"/>
        <w:gridCol w:w="8316"/>
      </w:tblGrid>
      <w:tr w:rsidR="001024D6" w:rsidRPr="004E5297" w:rsidTr="00B90636">
        <w:trPr>
          <w:jc w:val="center"/>
        </w:trPr>
        <w:tc>
          <w:tcPr>
            <w:tcW w:w="10032" w:type="dxa"/>
            <w:gridSpan w:val="2"/>
            <w:tcBorders>
              <w:top w:val="single" w:sz="12" w:space="0" w:color="auto"/>
              <w:bottom w:val="single" w:sz="4" w:space="0" w:color="auto"/>
            </w:tcBorders>
            <w:shd w:val="clear" w:color="auto" w:fill="DAEEF3"/>
            <w:vAlign w:val="center"/>
          </w:tcPr>
          <w:p w:rsidR="001024D6" w:rsidRPr="004E5297" w:rsidRDefault="001024D6" w:rsidP="00B90636">
            <w:pPr>
              <w:spacing w:line="400" w:lineRule="exact"/>
              <w:jc w:val="center"/>
              <w:rPr>
                <w:rFonts w:ascii="仿宋_GB2312" w:eastAsia="仿宋_GB2312" w:hAnsi="宋体"/>
                <w:b/>
                <w:sz w:val="24"/>
              </w:rPr>
            </w:pPr>
            <w:r w:rsidRPr="004E5297">
              <w:rPr>
                <w:rFonts w:ascii="仿宋_GB2312" w:eastAsia="仿宋_GB2312" w:hAnsi="宋体" w:hint="eastAsia"/>
                <w:b/>
                <w:sz w:val="24"/>
              </w:rPr>
              <w:t>201</w:t>
            </w:r>
            <w:r>
              <w:rPr>
                <w:rFonts w:ascii="仿宋_GB2312" w:eastAsia="仿宋_GB2312" w:hAnsi="宋体" w:hint="eastAsia"/>
                <w:b/>
                <w:sz w:val="24"/>
              </w:rPr>
              <w:t>8</w:t>
            </w:r>
            <w:r w:rsidRPr="004E5297">
              <w:rPr>
                <w:rFonts w:ascii="仿宋_GB2312" w:eastAsia="仿宋_GB2312" w:hAnsi="宋体" w:hint="eastAsia"/>
                <w:b/>
                <w:sz w:val="24"/>
              </w:rPr>
              <w:t>年</w:t>
            </w:r>
            <w:r>
              <w:rPr>
                <w:rFonts w:ascii="仿宋_GB2312" w:eastAsia="仿宋_GB2312" w:hAnsi="宋体" w:hint="eastAsia"/>
                <w:b/>
                <w:sz w:val="24"/>
              </w:rPr>
              <w:t>6</w:t>
            </w:r>
            <w:r w:rsidRPr="004E5297">
              <w:rPr>
                <w:rFonts w:ascii="仿宋_GB2312" w:eastAsia="仿宋_GB2312" w:hAnsi="宋体" w:hint="eastAsia"/>
                <w:b/>
                <w:sz w:val="24"/>
              </w:rPr>
              <w:t>月2</w:t>
            </w:r>
            <w:r>
              <w:rPr>
                <w:rFonts w:ascii="仿宋_GB2312" w:eastAsia="仿宋_GB2312" w:hAnsi="宋体" w:hint="eastAsia"/>
                <w:b/>
                <w:sz w:val="24"/>
              </w:rPr>
              <w:t>6</w:t>
            </w:r>
            <w:r w:rsidRPr="004E5297">
              <w:rPr>
                <w:rFonts w:ascii="仿宋_GB2312" w:eastAsia="仿宋_GB2312" w:hAnsi="宋体" w:hint="eastAsia"/>
                <w:b/>
                <w:sz w:val="24"/>
              </w:rPr>
              <w:t>日 星期二</w:t>
            </w:r>
          </w:p>
        </w:tc>
      </w:tr>
      <w:tr w:rsidR="001024D6" w:rsidRPr="004E5297" w:rsidTr="00B90636">
        <w:trPr>
          <w:jc w:val="center"/>
        </w:trPr>
        <w:tc>
          <w:tcPr>
            <w:tcW w:w="1716" w:type="dxa"/>
            <w:tcBorders>
              <w:top w:val="single" w:sz="4" w:space="0" w:color="auto"/>
              <w:bottom w:val="single" w:sz="4" w:space="0" w:color="auto"/>
            </w:tcBorders>
            <w:vAlign w:val="center"/>
          </w:tcPr>
          <w:p w:rsidR="001024D6" w:rsidRPr="004E5297" w:rsidRDefault="001024D6" w:rsidP="00B90636">
            <w:pPr>
              <w:spacing w:line="400" w:lineRule="exact"/>
              <w:rPr>
                <w:rFonts w:ascii="仿宋_GB2312" w:eastAsia="仿宋_GB2312" w:hAnsi="宋体"/>
                <w:sz w:val="24"/>
              </w:rPr>
            </w:pPr>
            <w:r w:rsidRPr="004E5297">
              <w:rPr>
                <w:rFonts w:ascii="仿宋_GB2312" w:eastAsia="仿宋_GB2312" w:hAnsi="宋体" w:hint="eastAsia"/>
                <w:sz w:val="24"/>
              </w:rPr>
              <w:t>14:00-22:00</w:t>
            </w:r>
          </w:p>
        </w:tc>
        <w:tc>
          <w:tcPr>
            <w:tcW w:w="8316" w:type="dxa"/>
            <w:tcBorders>
              <w:top w:val="single" w:sz="4" w:space="0" w:color="auto"/>
              <w:bottom w:val="single" w:sz="4" w:space="0" w:color="auto"/>
            </w:tcBorders>
            <w:vAlign w:val="center"/>
          </w:tcPr>
          <w:p w:rsidR="001024D6" w:rsidRPr="004E5297" w:rsidRDefault="001024D6" w:rsidP="00B90636">
            <w:pPr>
              <w:spacing w:line="400" w:lineRule="exact"/>
              <w:rPr>
                <w:rFonts w:ascii="仿宋_GB2312" w:eastAsia="仿宋_GB2312" w:hAnsi="宋体"/>
                <w:b/>
                <w:sz w:val="24"/>
              </w:rPr>
            </w:pPr>
            <w:r w:rsidRPr="004E5297">
              <w:rPr>
                <w:rFonts w:ascii="仿宋_GB2312" w:eastAsia="仿宋_GB2312" w:hAnsi="宋体" w:hint="eastAsia"/>
                <w:b/>
                <w:sz w:val="24"/>
              </w:rPr>
              <w:t xml:space="preserve">大会注册                                              </w:t>
            </w:r>
          </w:p>
        </w:tc>
      </w:tr>
      <w:tr w:rsidR="001024D6" w:rsidRPr="004E5297" w:rsidTr="00B90636">
        <w:trPr>
          <w:jc w:val="center"/>
        </w:trPr>
        <w:tc>
          <w:tcPr>
            <w:tcW w:w="1716" w:type="dxa"/>
            <w:tcBorders>
              <w:top w:val="single" w:sz="4" w:space="0" w:color="auto"/>
              <w:bottom w:val="single" w:sz="4" w:space="0" w:color="auto"/>
            </w:tcBorders>
            <w:vAlign w:val="center"/>
          </w:tcPr>
          <w:p w:rsidR="001024D6" w:rsidRPr="004E5297" w:rsidRDefault="001024D6" w:rsidP="00B90636">
            <w:pPr>
              <w:spacing w:line="400" w:lineRule="exact"/>
              <w:rPr>
                <w:rFonts w:ascii="仿宋_GB2312" w:eastAsia="仿宋_GB2312" w:hAnsi="宋体"/>
                <w:sz w:val="24"/>
              </w:rPr>
            </w:pPr>
            <w:r w:rsidRPr="004E5297">
              <w:rPr>
                <w:rFonts w:ascii="仿宋_GB2312" w:eastAsia="仿宋_GB2312" w:hAnsi="宋体" w:hint="eastAsia"/>
                <w:sz w:val="24"/>
              </w:rPr>
              <w:t>14:00-18:00</w:t>
            </w:r>
          </w:p>
        </w:tc>
        <w:tc>
          <w:tcPr>
            <w:tcW w:w="8316" w:type="dxa"/>
            <w:tcBorders>
              <w:top w:val="single" w:sz="4" w:space="0" w:color="auto"/>
              <w:bottom w:val="single" w:sz="4" w:space="0" w:color="auto"/>
            </w:tcBorders>
            <w:vAlign w:val="center"/>
          </w:tcPr>
          <w:p w:rsidR="001024D6" w:rsidRPr="004E5297" w:rsidRDefault="001024D6" w:rsidP="00B90636">
            <w:pPr>
              <w:spacing w:line="400" w:lineRule="exact"/>
              <w:rPr>
                <w:rFonts w:ascii="仿宋_GB2312" w:eastAsia="仿宋_GB2312" w:hAnsi="宋体"/>
                <w:b/>
                <w:sz w:val="24"/>
              </w:rPr>
            </w:pPr>
            <w:r w:rsidRPr="004E5297">
              <w:rPr>
                <w:rFonts w:ascii="仿宋_GB2312" w:eastAsia="仿宋_GB2312" w:hAnsi="宋体" w:hint="eastAsia"/>
                <w:b/>
                <w:sz w:val="24"/>
              </w:rPr>
              <w:t xml:space="preserve">展区开放                                </w:t>
            </w:r>
          </w:p>
        </w:tc>
      </w:tr>
      <w:tr w:rsidR="001024D6" w:rsidRPr="004E5297" w:rsidTr="00B90636">
        <w:trPr>
          <w:jc w:val="center"/>
        </w:trPr>
        <w:tc>
          <w:tcPr>
            <w:tcW w:w="10032" w:type="dxa"/>
            <w:gridSpan w:val="2"/>
            <w:tcBorders>
              <w:top w:val="single" w:sz="4" w:space="0" w:color="auto"/>
              <w:bottom w:val="single" w:sz="4" w:space="0" w:color="auto"/>
            </w:tcBorders>
            <w:vAlign w:val="center"/>
          </w:tcPr>
          <w:p w:rsidR="001024D6" w:rsidRPr="004E5297" w:rsidRDefault="001024D6" w:rsidP="00B90636">
            <w:pPr>
              <w:spacing w:line="400" w:lineRule="exact"/>
              <w:jc w:val="center"/>
              <w:rPr>
                <w:rFonts w:ascii="仿宋_GB2312" w:eastAsia="仿宋_GB2312" w:hAnsi="宋体"/>
                <w:b/>
                <w:sz w:val="24"/>
              </w:rPr>
            </w:pPr>
            <w:r w:rsidRPr="004E5297">
              <w:rPr>
                <w:rFonts w:ascii="仿宋_GB2312" w:eastAsia="仿宋_GB2312" w:hAnsi="宋体" w:hint="eastAsia"/>
                <w:b/>
                <w:sz w:val="24"/>
              </w:rPr>
              <w:t>201</w:t>
            </w:r>
            <w:r>
              <w:rPr>
                <w:rFonts w:ascii="仿宋_GB2312" w:eastAsia="仿宋_GB2312" w:hAnsi="宋体" w:hint="eastAsia"/>
                <w:b/>
                <w:sz w:val="24"/>
              </w:rPr>
              <w:t>8</w:t>
            </w:r>
            <w:r w:rsidRPr="004E5297">
              <w:rPr>
                <w:rFonts w:ascii="仿宋_GB2312" w:eastAsia="仿宋_GB2312" w:hAnsi="宋体" w:hint="eastAsia"/>
                <w:b/>
                <w:sz w:val="24"/>
              </w:rPr>
              <w:t>年</w:t>
            </w:r>
            <w:r>
              <w:rPr>
                <w:rFonts w:ascii="仿宋_GB2312" w:eastAsia="仿宋_GB2312" w:hAnsi="宋体" w:hint="eastAsia"/>
                <w:b/>
                <w:sz w:val="24"/>
              </w:rPr>
              <w:t>6</w:t>
            </w:r>
            <w:r w:rsidRPr="004E5297">
              <w:rPr>
                <w:rFonts w:ascii="仿宋_GB2312" w:eastAsia="仿宋_GB2312" w:hAnsi="宋体" w:hint="eastAsia"/>
                <w:b/>
                <w:sz w:val="24"/>
              </w:rPr>
              <w:t>月2</w:t>
            </w:r>
            <w:r>
              <w:rPr>
                <w:rFonts w:ascii="仿宋_GB2312" w:eastAsia="仿宋_GB2312" w:hAnsi="宋体" w:hint="eastAsia"/>
                <w:b/>
                <w:sz w:val="24"/>
              </w:rPr>
              <w:t>6</w:t>
            </w:r>
            <w:r w:rsidRPr="004E5297">
              <w:rPr>
                <w:rFonts w:ascii="仿宋_GB2312" w:eastAsia="仿宋_GB2312" w:hAnsi="宋体" w:hint="eastAsia"/>
                <w:b/>
                <w:sz w:val="24"/>
              </w:rPr>
              <w:t>日</w:t>
            </w:r>
            <w:r>
              <w:rPr>
                <w:rFonts w:ascii="仿宋_GB2312" w:eastAsia="仿宋_GB2312" w:hAnsi="宋体" w:hint="eastAsia"/>
                <w:b/>
                <w:sz w:val="24"/>
              </w:rPr>
              <w:t xml:space="preserve"> </w:t>
            </w:r>
            <w:r w:rsidRPr="004E5297">
              <w:rPr>
                <w:rFonts w:ascii="仿宋_GB2312" w:eastAsia="仿宋_GB2312" w:hAnsi="宋体" w:hint="eastAsia"/>
                <w:b/>
                <w:sz w:val="24"/>
              </w:rPr>
              <w:t>星期</w:t>
            </w:r>
            <w:r>
              <w:rPr>
                <w:rFonts w:ascii="仿宋_GB2312" w:eastAsia="仿宋_GB2312" w:hAnsi="宋体" w:hint="eastAsia"/>
                <w:b/>
                <w:sz w:val="24"/>
              </w:rPr>
              <w:t>二</w:t>
            </w:r>
            <w:r w:rsidRPr="004E5297">
              <w:rPr>
                <w:rFonts w:ascii="仿宋_GB2312" w:eastAsia="仿宋_GB2312" w:hAnsi="宋体" w:hint="eastAsia"/>
                <w:b/>
                <w:sz w:val="24"/>
              </w:rPr>
              <w:t xml:space="preserve"> 下午</w:t>
            </w:r>
          </w:p>
        </w:tc>
      </w:tr>
      <w:tr w:rsidR="001024D6" w:rsidRPr="004E5297" w:rsidTr="00B90636">
        <w:trPr>
          <w:jc w:val="center"/>
        </w:trPr>
        <w:tc>
          <w:tcPr>
            <w:tcW w:w="10032" w:type="dxa"/>
            <w:gridSpan w:val="2"/>
            <w:tcBorders>
              <w:top w:val="single" w:sz="4" w:space="0" w:color="auto"/>
              <w:bottom w:val="single" w:sz="4" w:space="0" w:color="auto"/>
            </w:tcBorders>
            <w:vAlign w:val="center"/>
          </w:tcPr>
          <w:p w:rsidR="001024D6" w:rsidRDefault="001024D6" w:rsidP="00B90636">
            <w:pPr>
              <w:spacing w:line="400" w:lineRule="exact"/>
              <w:jc w:val="center"/>
              <w:rPr>
                <w:rFonts w:ascii="仿宋_GB2312" w:eastAsia="仿宋_GB2312" w:hAnsi="宋体"/>
                <w:b/>
                <w:sz w:val="24"/>
              </w:rPr>
            </w:pPr>
            <w:r>
              <w:rPr>
                <w:rFonts w:ascii="仿宋_GB2312" w:eastAsia="仿宋_GB2312" w:hAnsi="宋体" w:hint="eastAsia"/>
                <w:b/>
                <w:sz w:val="24"/>
              </w:rPr>
              <w:t>同期活动--</w:t>
            </w:r>
            <w:proofErr w:type="gramStart"/>
            <w:r>
              <w:rPr>
                <w:rFonts w:ascii="仿宋_GB2312" w:eastAsia="仿宋_GB2312" w:hAnsi="宋体" w:hint="eastAsia"/>
                <w:b/>
                <w:sz w:val="24"/>
              </w:rPr>
              <w:t>隆众资讯</w:t>
            </w:r>
            <w:proofErr w:type="gramEnd"/>
            <w:r>
              <w:rPr>
                <w:rFonts w:ascii="仿宋_GB2312" w:eastAsia="仿宋_GB2312" w:hAnsi="宋体" w:hint="eastAsia"/>
                <w:b/>
                <w:sz w:val="24"/>
              </w:rPr>
              <w:t>专场</w:t>
            </w:r>
          </w:p>
        </w:tc>
      </w:tr>
      <w:tr w:rsidR="001024D6" w:rsidRPr="004E5297" w:rsidTr="00B90636">
        <w:trPr>
          <w:jc w:val="center"/>
        </w:trPr>
        <w:tc>
          <w:tcPr>
            <w:tcW w:w="1716" w:type="dxa"/>
            <w:tcBorders>
              <w:top w:val="single" w:sz="4" w:space="0" w:color="auto"/>
              <w:bottom w:val="single" w:sz="4" w:space="0" w:color="auto"/>
            </w:tcBorders>
            <w:vAlign w:val="center"/>
          </w:tcPr>
          <w:p w:rsidR="001024D6" w:rsidRPr="004E5297" w:rsidRDefault="001024D6" w:rsidP="00B90636">
            <w:pPr>
              <w:spacing w:line="400" w:lineRule="exact"/>
              <w:rPr>
                <w:rFonts w:ascii="仿宋_GB2312" w:eastAsia="仿宋_GB2312" w:hAnsi="宋体"/>
                <w:sz w:val="24"/>
              </w:rPr>
            </w:pPr>
            <w:r w:rsidRPr="004E5297">
              <w:rPr>
                <w:rFonts w:ascii="仿宋_GB2312" w:eastAsia="仿宋_GB2312" w:hAnsi="宋体" w:hint="eastAsia"/>
                <w:sz w:val="24"/>
              </w:rPr>
              <w:t>14:00-1</w:t>
            </w:r>
            <w:r>
              <w:rPr>
                <w:rFonts w:ascii="仿宋_GB2312" w:eastAsia="仿宋_GB2312" w:hAnsi="宋体" w:hint="eastAsia"/>
                <w:sz w:val="24"/>
              </w:rPr>
              <w:t>4</w:t>
            </w:r>
            <w:r w:rsidRPr="004E5297">
              <w:rPr>
                <w:rFonts w:ascii="仿宋_GB2312" w:eastAsia="仿宋_GB2312" w:hAnsi="宋体" w:hint="eastAsia"/>
                <w:sz w:val="24"/>
              </w:rPr>
              <w:t>:</w:t>
            </w:r>
            <w:r>
              <w:rPr>
                <w:rFonts w:ascii="仿宋_GB2312" w:eastAsia="仿宋_GB2312" w:hAnsi="宋体" w:hint="eastAsia"/>
                <w:sz w:val="24"/>
              </w:rPr>
              <w:t>10</w:t>
            </w:r>
          </w:p>
        </w:tc>
        <w:tc>
          <w:tcPr>
            <w:tcW w:w="8316" w:type="dxa"/>
            <w:tcBorders>
              <w:top w:val="single" w:sz="4" w:space="0" w:color="auto"/>
              <w:bottom w:val="single" w:sz="4" w:space="0" w:color="auto"/>
            </w:tcBorders>
            <w:vAlign w:val="center"/>
          </w:tcPr>
          <w:p w:rsidR="001024D6" w:rsidRPr="00F3321D" w:rsidRDefault="001024D6" w:rsidP="00B90636">
            <w:pPr>
              <w:spacing w:line="400" w:lineRule="exact"/>
              <w:jc w:val="left"/>
              <w:rPr>
                <w:rFonts w:ascii="仿宋_GB2312" w:eastAsia="仿宋_GB2312" w:hAnsi="宋体"/>
                <w:sz w:val="24"/>
              </w:rPr>
            </w:pPr>
            <w:r>
              <w:rPr>
                <w:rFonts w:ascii="仿宋_GB2312" w:eastAsia="仿宋_GB2312" w:hAnsi="宋体" w:hint="eastAsia"/>
                <w:b/>
                <w:sz w:val="24"/>
              </w:rPr>
              <w:t>主办单位致辞</w:t>
            </w:r>
          </w:p>
        </w:tc>
      </w:tr>
      <w:tr w:rsidR="001024D6" w:rsidRPr="004E5297" w:rsidTr="00B90636">
        <w:trPr>
          <w:jc w:val="center"/>
        </w:trPr>
        <w:tc>
          <w:tcPr>
            <w:tcW w:w="1716" w:type="dxa"/>
            <w:tcBorders>
              <w:top w:val="single" w:sz="4" w:space="0" w:color="auto"/>
              <w:bottom w:val="single" w:sz="4" w:space="0" w:color="auto"/>
            </w:tcBorders>
            <w:vAlign w:val="center"/>
          </w:tcPr>
          <w:p w:rsidR="001024D6" w:rsidRPr="004E5297" w:rsidRDefault="001024D6" w:rsidP="00B90636">
            <w:pPr>
              <w:spacing w:line="400" w:lineRule="exact"/>
              <w:rPr>
                <w:rFonts w:ascii="仿宋_GB2312" w:eastAsia="仿宋_GB2312" w:hAnsi="宋体"/>
                <w:sz w:val="24"/>
              </w:rPr>
            </w:pPr>
            <w:r w:rsidRPr="004E5297">
              <w:rPr>
                <w:rFonts w:ascii="仿宋_GB2312" w:eastAsia="仿宋_GB2312" w:hAnsi="宋体" w:hint="eastAsia"/>
                <w:sz w:val="24"/>
              </w:rPr>
              <w:t>14:</w:t>
            </w:r>
            <w:r>
              <w:rPr>
                <w:rFonts w:ascii="仿宋_GB2312" w:eastAsia="仿宋_GB2312" w:hAnsi="宋体" w:hint="eastAsia"/>
                <w:sz w:val="24"/>
              </w:rPr>
              <w:t>1</w:t>
            </w:r>
            <w:r w:rsidRPr="004E5297">
              <w:rPr>
                <w:rFonts w:ascii="仿宋_GB2312" w:eastAsia="仿宋_GB2312" w:hAnsi="宋体" w:hint="eastAsia"/>
                <w:sz w:val="24"/>
              </w:rPr>
              <w:t>0-1</w:t>
            </w:r>
            <w:r>
              <w:rPr>
                <w:rFonts w:ascii="仿宋_GB2312" w:eastAsia="仿宋_GB2312" w:hAnsi="宋体" w:hint="eastAsia"/>
                <w:sz w:val="24"/>
              </w:rPr>
              <w:t>4</w:t>
            </w:r>
            <w:r w:rsidRPr="004E5297">
              <w:rPr>
                <w:rFonts w:ascii="仿宋_GB2312" w:eastAsia="仿宋_GB2312" w:hAnsi="宋体" w:hint="eastAsia"/>
                <w:sz w:val="24"/>
              </w:rPr>
              <w:t>:</w:t>
            </w:r>
            <w:r>
              <w:rPr>
                <w:rFonts w:ascii="仿宋_GB2312" w:eastAsia="仿宋_GB2312" w:hAnsi="宋体" w:hint="eastAsia"/>
                <w:sz w:val="24"/>
              </w:rPr>
              <w:t>55</w:t>
            </w:r>
          </w:p>
        </w:tc>
        <w:tc>
          <w:tcPr>
            <w:tcW w:w="8316" w:type="dxa"/>
            <w:tcBorders>
              <w:top w:val="single" w:sz="4" w:space="0" w:color="auto"/>
              <w:bottom w:val="single" w:sz="4" w:space="0" w:color="auto"/>
            </w:tcBorders>
            <w:vAlign w:val="center"/>
          </w:tcPr>
          <w:p w:rsidR="001024D6" w:rsidRDefault="001024D6" w:rsidP="00B90636">
            <w:pPr>
              <w:spacing w:line="400" w:lineRule="exact"/>
              <w:rPr>
                <w:rFonts w:ascii="仿宋_GB2312" w:eastAsia="仿宋_GB2312" w:hAnsi="宋体"/>
                <w:b/>
                <w:sz w:val="24"/>
              </w:rPr>
            </w:pPr>
            <w:r w:rsidRPr="004E5297">
              <w:rPr>
                <w:rFonts w:ascii="仿宋_GB2312" w:eastAsia="仿宋_GB2312" w:hAnsi="宋体" w:hint="eastAsia"/>
                <w:b/>
                <w:sz w:val="24"/>
              </w:rPr>
              <w:t>主题演讲1：</w:t>
            </w:r>
            <w:r w:rsidRPr="00F3321D">
              <w:rPr>
                <w:rFonts w:ascii="仿宋_GB2312" w:eastAsia="仿宋_GB2312" w:hAnsi="宋体" w:hint="eastAsia"/>
                <w:b/>
                <w:sz w:val="24"/>
              </w:rPr>
              <w:t>国际原油市场形势分析与探讨</w:t>
            </w:r>
          </w:p>
          <w:p w:rsidR="001024D6" w:rsidRDefault="001024D6" w:rsidP="00B90636">
            <w:pPr>
              <w:spacing w:line="400" w:lineRule="exact"/>
              <w:jc w:val="left"/>
              <w:rPr>
                <w:rFonts w:ascii="仿宋_GB2312" w:eastAsia="仿宋_GB2312" w:hAnsi="宋体"/>
                <w:sz w:val="24"/>
              </w:rPr>
            </w:pPr>
            <w:r>
              <w:rPr>
                <w:rFonts w:ascii="仿宋_GB2312" w:eastAsia="仿宋_GB2312" w:hAnsi="宋体" w:hint="eastAsia"/>
                <w:sz w:val="24"/>
              </w:rPr>
              <w:t>1）</w:t>
            </w:r>
            <w:r w:rsidRPr="0051025A">
              <w:rPr>
                <w:rFonts w:ascii="仿宋_GB2312" w:eastAsia="仿宋_GB2312" w:hAnsi="宋体" w:hint="eastAsia"/>
                <w:sz w:val="24"/>
              </w:rPr>
              <w:t>国际油价走势回顾</w:t>
            </w:r>
            <w:r>
              <w:rPr>
                <w:rFonts w:ascii="仿宋_GB2312" w:eastAsia="仿宋_GB2312" w:hAnsi="宋体" w:hint="eastAsia"/>
                <w:sz w:val="24"/>
              </w:rPr>
              <w:t>，2）</w:t>
            </w:r>
            <w:r w:rsidRPr="0051025A">
              <w:rPr>
                <w:rFonts w:ascii="仿宋_GB2312" w:eastAsia="仿宋_GB2312" w:hAnsi="宋体" w:hint="eastAsia"/>
                <w:sz w:val="24"/>
              </w:rPr>
              <w:t>下半年国际石油市场分析</w:t>
            </w:r>
            <w:r>
              <w:rPr>
                <w:rFonts w:ascii="仿宋_GB2312" w:eastAsia="仿宋_GB2312" w:hAnsi="宋体" w:hint="eastAsia"/>
                <w:sz w:val="24"/>
              </w:rPr>
              <w:t>，3）</w:t>
            </w:r>
            <w:r w:rsidRPr="0051025A">
              <w:rPr>
                <w:rFonts w:ascii="仿宋_GB2312" w:eastAsia="仿宋_GB2312" w:hAnsi="宋体" w:hint="eastAsia"/>
                <w:sz w:val="24"/>
              </w:rPr>
              <w:t>国际油价综合判断</w:t>
            </w:r>
          </w:p>
          <w:p w:rsidR="001024D6" w:rsidRPr="00F3321D" w:rsidRDefault="003F7EA1" w:rsidP="007B11AB">
            <w:pPr>
              <w:spacing w:line="400" w:lineRule="exact"/>
              <w:jc w:val="right"/>
              <w:rPr>
                <w:rFonts w:ascii="仿宋_GB2312" w:eastAsia="仿宋_GB2312" w:hAnsi="宋体"/>
                <w:sz w:val="24"/>
              </w:rPr>
            </w:pPr>
            <w:r>
              <w:rPr>
                <w:rFonts w:ascii="仿宋_GB2312" w:eastAsia="仿宋_GB2312" w:hAnsi="宋体" w:hint="eastAsia"/>
                <w:sz w:val="24"/>
              </w:rPr>
              <w:t>隆众资讯首席分析师 闫建涛</w:t>
            </w:r>
            <w:bookmarkStart w:id="0" w:name="_GoBack"/>
            <w:bookmarkEnd w:id="0"/>
          </w:p>
        </w:tc>
      </w:tr>
      <w:tr w:rsidR="001024D6" w:rsidRPr="004E5297" w:rsidTr="00B90636">
        <w:trPr>
          <w:jc w:val="center"/>
        </w:trPr>
        <w:tc>
          <w:tcPr>
            <w:tcW w:w="1716" w:type="dxa"/>
            <w:tcBorders>
              <w:top w:val="single" w:sz="4" w:space="0" w:color="auto"/>
              <w:bottom w:val="single" w:sz="4" w:space="0" w:color="auto"/>
            </w:tcBorders>
            <w:vAlign w:val="center"/>
          </w:tcPr>
          <w:p w:rsidR="001024D6" w:rsidRPr="004E5297" w:rsidRDefault="001024D6" w:rsidP="00B90636">
            <w:pPr>
              <w:spacing w:line="400" w:lineRule="exact"/>
              <w:rPr>
                <w:rFonts w:ascii="仿宋_GB2312" w:eastAsia="仿宋_GB2312" w:hAnsi="宋体"/>
                <w:sz w:val="24"/>
              </w:rPr>
            </w:pPr>
            <w:r>
              <w:rPr>
                <w:rFonts w:ascii="仿宋_GB2312" w:eastAsia="仿宋_GB2312" w:hAnsi="宋体" w:hint="eastAsia"/>
                <w:sz w:val="24"/>
              </w:rPr>
              <w:t>14:55-15:40</w:t>
            </w:r>
          </w:p>
        </w:tc>
        <w:tc>
          <w:tcPr>
            <w:tcW w:w="8316" w:type="dxa"/>
            <w:tcBorders>
              <w:top w:val="single" w:sz="4" w:space="0" w:color="auto"/>
              <w:bottom w:val="single" w:sz="4" w:space="0" w:color="auto"/>
            </w:tcBorders>
            <w:vAlign w:val="center"/>
          </w:tcPr>
          <w:p w:rsidR="001024D6" w:rsidRDefault="001024D6" w:rsidP="00B90636">
            <w:pPr>
              <w:spacing w:line="400" w:lineRule="exact"/>
              <w:rPr>
                <w:rFonts w:ascii="仿宋_GB2312" w:eastAsia="仿宋_GB2312" w:hAnsi="宋体"/>
                <w:b/>
                <w:sz w:val="24"/>
              </w:rPr>
            </w:pPr>
            <w:r w:rsidRPr="004E5297">
              <w:rPr>
                <w:rFonts w:ascii="仿宋_GB2312" w:eastAsia="仿宋_GB2312" w:hAnsi="宋体" w:hint="eastAsia"/>
                <w:b/>
                <w:sz w:val="24"/>
              </w:rPr>
              <w:t>主题演讲</w:t>
            </w:r>
            <w:r>
              <w:rPr>
                <w:rFonts w:ascii="仿宋_GB2312" w:eastAsia="仿宋_GB2312" w:hAnsi="宋体" w:hint="eastAsia"/>
                <w:b/>
                <w:sz w:val="24"/>
              </w:rPr>
              <w:t>2</w:t>
            </w:r>
            <w:r w:rsidRPr="004E5297">
              <w:rPr>
                <w:rFonts w:ascii="仿宋_GB2312" w:eastAsia="仿宋_GB2312" w:hAnsi="宋体" w:hint="eastAsia"/>
                <w:b/>
                <w:sz w:val="24"/>
              </w:rPr>
              <w:t>：</w:t>
            </w:r>
            <w:r w:rsidRPr="00F3321D">
              <w:rPr>
                <w:rFonts w:ascii="仿宋_GB2312" w:eastAsia="仿宋_GB2312" w:hAnsi="宋体" w:hint="eastAsia"/>
                <w:b/>
                <w:sz w:val="24"/>
              </w:rPr>
              <w:t>供多需</w:t>
            </w:r>
            <w:proofErr w:type="gramStart"/>
            <w:r w:rsidRPr="00F3321D">
              <w:rPr>
                <w:rFonts w:ascii="仿宋_GB2312" w:eastAsia="仿宋_GB2312" w:hAnsi="宋体" w:hint="eastAsia"/>
                <w:b/>
                <w:sz w:val="24"/>
              </w:rPr>
              <w:t>弱背景</w:t>
            </w:r>
            <w:proofErr w:type="gramEnd"/>
            <w:r w:rsidRPr="00F3321D">
              <w:rPr>
                <w:rFonts w:ascii="仿宋_GB2312" w:eastAsia="仿宋_GB2312" w:hAnsi="宋体" w:hint="eastAsia"/>
                <w:b/>
                <w:sz w:val="24"/>
              </w:rPr>
              <w:t>下，聚烯烃行业发展趋势展望及产品研发方向</w:t>
            </w:r>
          </w:p>
          <w:p w:rsidR="001024D6" w:rsidRPr="004569A8" w:rsidRDefault="001024D6" w:rsidP="00B90636">
            <w:pPr>
              <w:spacing w:line="400" w:lineRule="exact"/>
              <w:rPr>
                <w:rFonts w:ascii="仿宋_GB2312" w:eastAsia="仿宋_GB2312" w:hAnsi="宋体"/>
                <w:sz w:val="24"/>
              </w:rPr>
            </w:pPr>
            <w:r>
              <w:rPr>
                <w:rFonts w:ascii="仿宋_GB2312" w:eastAsia="仿宋_GB2312" w:hAnsi="宋体" w:hint="eastAsia"/>
                <w:sz w:val="24"/>
              </w:rPr>
              <w:t>1）</w:t>
            </w:r>
            <w:r w:rsidRPr="004569A8">
              <w:rPr>
                <w:rFonts w:ascii="仿宋_GB2312" w:eastAsia="仿宋_GB2312" w:hAnsi="宋体" w:hint="eastAsia"/>
                <w:sz w:val="24"/>
              </w:rPr>
              <w:t>当前行业现状</w:t>
            </w:r>
            <w:r>
              <w:rPr>
                <w:rFonts w:ascii="仿宋_GB2312" w:eastAsia="仿宋_GB2312" w:hAnsi="宋体" w:hint="eastAsia"/>
                <w:sz w:val="24"/>
              </w:rPr>
              <w:t>，2）</w:t>
            </w:r>
            <w:r w:rsidRPr="004569A8">
              <w:rPr>
                <w:rFonts w:ascii="仿宋_GB2312" w:eastAsia="仿宋_GB2312" w:hAnsi="宋体" w:hint="eastAsia"/>
                <w:sz w:val="24"/>
              </w:rPr>
              <w:t>展望2020年行业供需趋势</w:t>
            </w:r>
            <w:r>
              <w:rPr>
                <w:rFonts w:ascii="仿宋_GB2312" w:eastAsia="仿宋_GB2312" w:hAnsi="宋体" w:hint="eastAsia"/>
                <w:sz w:val="24"/>
              </w:rPr>
              <w:t>，3）</w:t>
            </w:r>
            <w:r w:rsidRPr="004569A8">
              <w:rPr>
                <w:rFonts w:ascii="仿宋_GB2312" w:eastAsia="仿宋_GB2312" w:hAnsi="宋体" w:hint="eastAsia"/>
                <w:sz w:val="24"/>
              </w:rPr>
              <w:t>当前竞争格局</w:t>
            </w:r>
            <w:r>
              <w:rPr>
                <w:rFonts w:ascii="仿宋_GB2312" w:eastAsia="仿宋_GB2312" w:hAnsi="宋体" w:hint="eastAsia"/>
                <w:sz w:val="24"/>
              </w:rPr>
              <w:t>，4）</w:t>
            </w:r>
            <w:r w:rsidRPr="004569A8">
              <w:rPr>
                <w:rFonts w:ascii="仿宋_GB2312" w:eastAsia="仿宋_GB2312" w:hAnsi="宋体" w:hint="eastAsia"/>
                <w:sz w:val="24"/>
              </w:rPr>
              <w:t>未来聚烯烃产品研发方向</w:t>
            </w:r>
          </w:p>
          <w:p w:rsidR="001024D6" w:rsidRPr="007D4054" w:rsidRDefault="007D4054" w:rsidP="00B90636">
            <w:pPr>
              <w:spacing w:line="400" w:lineRule="exact"/>
              <w:jc w:val="right"/>
              <w:rPr>
                <w:rFonts w:ascii="仿宋_GB2312" w:eastAsia="仿宋_GB2312" w:hAnsi="宋体"/>
                <w:b/>
                <w:sz w:val="24"/>
              </w:rPr>
            </w:pPr>
            <w:r>
              <w:rPr>
                <w:rFonts w:ascii="仿宋_GB2312" w:eastAsia="仿宋_GB2312" w:hAnsi="宋体" w:hint="eastAsia"/>
                <w:b/>
                <w:sz w:val="24"/>
              </w:rPr>
              <w:t>待定</w:t>
            </w:r>
          </w:p>
        </w:tc>
      </w:tr>
      <w:tr w:rsidR="001024D6" w:rsidRPr="004E5297" w:rsidTr="00B90636">
        <w:trPr>
          <w:jc w:val="center"/>
        </w:trPr>
        <w:tc>
          <w:tcPr>
            <w:tcW w:w="1716" w:type="dxa"/>
            <w:tcBorders>
              <w:top w:val="single" w:sz="4" w:space="0" w:color="auto"/>
              <w:bottom w:val="single" w:sz="4" w:space="0" w:color="auto"/>
            </w:tcBorders>
            <w:vAlign w:val="center"/>
          </w:tcPr>
          <w:p w:rsidR="001024D6" w:rsidRDefault="001024D6" w:rsidP="00B90636">
            <w:pPr>
              <w:spacing w:line="400" w:lineRule="exact"/>
              <w:rPr>
                <w:rFonts w:ascii="仿宋_GB2312" w:eastAsia="仿宋_GB2312" w:hAnsi="宋体"/>
                <w:sz w:val="24"/>
              </w:rPr>
            </w:pPr>
            <w:r>
              <w:rPr>
                <w:rFonts w:ascii="仿宋_GB2312" w:eastAsia="仿宋_GB2312" w:hAnsi="宋体" w:hint="eastAsia"/>
                <w:sz w:val="24"/>
              </w:rPr>
              <w:t>15:40-16:25</w:t>
            </w:r>
          </w:p>
        </w:tc>
        <w:tc>
          <w:tcPr>
            <w:tcW w:w="8316" w:type="dxa"/>
            <w:tcBorders>
              <w:top w:val="single" w:sz="4" w:space="0" w:color="auto"/>
              <w:bottom w:val="single" w:sz="4" w:space="0" w:color="auto"/>
            </w:tcBorders>
            <w:vAlign w:val="center"/>
          </w:tcPr>
          <w:p w:rsidR="001024D6" w:rsidRDefault="001024D6" w:rsidP="00B90636">
            <w:pPr>
              <w:spacing w:line="400" w:lineRule="exact"/>
              <w:jc w:val="left"/>
              <w:rPr>
                <w:rFonts w:ascii="仿宋_GB2312" w:eastAsia="仿宋_GB2312" w:hAnsi="宋体"/>
                <w:b/>
                <w:sz w:val="24"/>
              </w:rPr>
            </w:pPr>
            <w:r w:rsidRPr="004E5297">
              <w:rPr>
                <w:rFonts w:ascii="仿宋_GB2312" w:eastAsia="仿宋_GB2312" w:hAnsi="宋体" w:hint="eastAsia"/>
                <w:b/>
                <w:sz w:val="24"/>
              </w:rPr>
              <w:t>主题演讲</w:t>
            </w:r>
            <w:r>
              <w:rPr>
                <w:rFonts w:ascii="仿宋_GB2312" w:eastAsia="仿宋_GB2312" w:hAnsi="宋体" w:hint="eastAsia"/>
                <w:b/>
                <w:sz w:val="24"/>
              </w:rPr>
              <w:t>3</w:t>
            </w:r>
            <w:r w:rsidRPr="004E5297">
              <w:rPr>
                <w:rFonts w:ascii="仿宋_GB2312" w:eastAsia="仿宋_GB2312" w:hAnsi="宋体" w:hint="eastAsia"/>
                <w:b/>
                <w:sz w:val="24"/>
              </w:rPr>
              <w:t>：</w:t>
            </w:r>
            <w:r w:rsidRPr="00F3321D">
              <w:rPr>
                <w:rFonts w:ascii="仿宋_GB2312" w:eastAsia="仿宋_GB2312" w:hAnsi="宋体" w:hint="eastAsia"/>
                <w:b/>
                <w:sz w:val="24"/>
              </w:rPr>
              <w:t>新形势下中国聚氯乙烯产业现状及格局演变</w:t>
            </w:r>
          </w:p>
          <w:p w:rsidR="001024D6" w:rsidRDefault="001024D6" w:rsidP="00B90636">
            <w:pPr>
              <w:spacing w:line="400" w:lineRule="exact"/>
              <w:jc w:val="left"/>
              <w:rPr>
                <w:rFonts w:ascii="仿宋_GB2312" w:eastAsia="仿宋_GB2312" w:hAnsi="宋体"/>
                <w:sz w:val="24"/>
              </w:rPr>
            </w:pPr>
            <w:r>
              <w:rPr>
                <w:rFonts w:ascii="仿宋_GB2312" w:eastAsia="仿宋_GB2312" w:hAnsi="宋体" w:hint="eastAsia"/>
                <w:sz w:val="24"/>
              </w:rPr>
              <w:t>1）</w:t>
            </w:r>
            <w:r w:rsidRPr="004569A8">
              <w:rPr>
                <w:rFonts w:ascii="仿宋_GB2312" w:eastAsia="仿宋_GB2312" w:hAnsi="宋体" w:hint="eastAsia"/>
                <w:sz w:val="24"/>
              </w:rPr>
              <w:t>PVC供应规模变化</w:t>
            </w:r>
            <w:r>
              <w:rPr>
                <w:rFonts w:ascii="仿宋_GB2312" w:eastAsia="仿宋_GB2312" w:hAnsi="宋体" w:hint="eastAsia"/>
                <w:sz w:val="24"/>
              </w:rPr>
              <w:t>，2）</w:t>
            </w:r>
            <w:r w:rsidRPr="004569A8">
              <w:rPr>
                <w:rFonts w:ascii="仿宋_GB2312" w:eastAsia="仿宋_GB2312" w:hAnsi="宋体" w:hint="eastAsia"/>
                <w:sz w:val="24"/>
              </w:rPr>
              <w:t>行业盈亏变化</w:t>
            </w:r>
            <w:r>
              <w:rPr>
                <w:rFonts w:ascii="仿宋_GB2312" w:eastAsia="仿宋_GB2312" w:hAnsi="宋体" w:hint="eastAsia"/>
                <w:sz w:val="24"/>
              </w:rPr>
              <w:t>，3）</w:t>
            </w:r>
            <w:r w:rsidRPr="004569A8">
              <w:rPr>
                <w:rFonts w:ascii="仿宋_GB2312" w:eastAsia="仿宋_GB2312" w:hAnsi="宋体" w:hint="eastAsia"/>
                <w:sz w:val="24"/>
              </w:rPr>
              <w:t>消费领域变化</w:t>
            </w:r>
            <w:r>
              <w:rPr>
                <w:rFonts w:ascii="仿宋_GB2312" w:eastAsia="仿宋_GB2312" w:hAnsi="宋体" w:hint="eastAsia"/>
                <w:sz w:val="24"/>
              </w:rPr>
              <w:t>，4）</w:t>
            </w:r>
            <w:r w:rsidRPr="004569A8">
              <w:rPr>
                <w:rFonts w:ascii="仿宋_GB2312" w:eastAsia="仿宋_GB2312" w:hAnsi="宋体" w:hint="eastAsia"/>
                <w:sz w:val="24"/>
              </w:rPr>
              <w:t>十三五对PVC的新要求</w:t>
            </w:r>
            <w:r>
              <w:rPr>
                <w:rFonts w:ascii="仿宋_GB2312" w:eastAsia="仿宋_GB2312" w:hAnsi="宋体" w:hint="eastAsia"/>
                <w:sz w:val="24"/>
              </w:rPr>
              <w:t>，5）</w:t>
            </w:r>
            <w:r w:rsidRPr="004569A8">
              <w:rPr>
                <w:rFonts w:ascii="仿宋_GB2312" w:eastAsia="仿宋_GB2312" w:hAnsi="宋体" w:hint="eastAsia"/>
                <w:sz w:val="24"/>
              </w:rPr>
              <w:t>2018-2020年发展预期</w:t>
            </w:r>
          </w:p>
          <w:p w:rsidR="001024D6" w:rsidRPr="004E5297" w:rsidRDefault="007D4054" w:rsidP="00B90636">
            <w:pPr>
              <w:spacing w:line="400" w:lineRule="exact"/>
              <w:jc w:val="right"/>
              <w:rPr>
                <w:rFonts w:ascii="仿宋_GB2312" w:eastAsia="仿宋_GB2312" w:hAnsi="宋体"/>
                <w:b/>
                <w:sz w:val="24"/>
              </w:rPr>
            </w:pPr>
            <w:r>
              <w:rPr>
                <w:rFonts w:ascii="仿宋_GB2312" w:eastAsia="仿宋_GB2312" w:hAnsi="宋体" w:hint="eastAsia"/>
                <w:b/>
                <w:sz w:val="24"/>
              </w:rPr>
              <w:t>待定</w:t>
            </w:r>
          </w:p>
        </w:tc>
      </w:tr>
      <w:tr w:rsidR="001024D6" w:rsidRPr="004E5297" w:rsidTr="00B90636">
        <w:trPr>
          <w:jc w:val="center"/>
        </w:trPr>
        <w:tc>
          <w:tcPr>
            <w:tcW w:w="1716" w:type="dxa"/>
            <w:tcBorders>
              <w:top w:val="single" w:sz="4" w:space="0" w:color="auto"/>
              <w:bottom w:val="single" w:sz="4" w:space="0" w:color="auto"/>
            </w:tcBorders>
            <w:vAlign w:val="center"/>
          </w:tcPr>
          <w:p w:rsidR="001024D6" w:rsidRPr="004E5297" w:rsidRDefault="001024D6" w:rsidP="00B90636">
            <w:pPr>
              <w:spacing w:line="400" w:lineRule="exact"/>
              <w:rPr>
                <w:rFonts w:ascii="仿宋_GB2312" w:eastAsia="仿宋_GB2312" w:hAnsi="宋体"/>
                <w:sz w:val="24"/>
              </w:rPr>
            </w:pPr>
            <w:r>
              <w:rPr>
                <w:rFonts w:ascii="仿宋_GB2312" w:eastAsia="仿宋_GB2312" w:hAnsi="宋体" w:hint="eastAsia"/>
                <w:sz w:val="24"/>
              </w:rPr>
              <w:t>16:25-17:10</w:t>
            </w:r>
          </w:p>
        </w:tc>
        <w:tc>
          <w:tcPr>
            <w:tcW w:w="8316" w:type="dxa"/>
            <w:tcBorders>
              <w:top w:val="single" w:sz="4" w:space="0" w:color="auto"/>
              <w:bottom w:val="single" w:sz="4" w:space="0" w:color="auto"/>
            </w:tcBorders>
            <w:vAlign w:val="center"/>
          </w:tcPr>
          <w:p w:rsidR="001024D6" w:rsidRPr="004569A8" w:rsidRDefault="001024D6" w:rsidP="00B90636">
            <w:pPr>
              <w:spacing w:line="400" w:lineRule="exact"/>
              <w:jc w:val="left"/>
              <w:rPr>
                <w:rFonts w:ascii="仿宋_GB2312" w:eastAsia="仿宋_GB2312" w:hAnsi="宋体"/>
                <w:sz w:val="24"/>
              </w:rPr>
            </w:pPr>
            <w:r>
              <w:rPr>
                <w:rFonts w:ascii="仿宋_GB2312" w:eastAsia="仿宋_GB2312" w:hAnsi="宋体" w:hint="eastAsia"/>
                <w:b/>
                <w:sz w:val="24"/>
              </w:rPr>
              <w:t>邀请企业商贸推演/塑料期现货结合的操作及应用</w:t>
            </w:r>
          </w:p>
          <w:p w:rsidR="001024D6" w:rsidRPr="004569A8" w:rsidRDefault="001024D6" w:rsidP="00B90636">
            <w:pPr>
              <w:spacing w:line="400" w:lineRule="exact"/>
              <w:jc w:val="left"/>
              <w:rPr>
                <w:rFonts w:ascii="仿宋_GB2312" w:eastAsia="仿宋_GB2312" w:hAnsi="宋体"/>
                <w:sz w:val="24"/>
              </w:rPr>
            </w:pPr>
            <w:r>
              <w:rPr>
                <w:rFonts w:ascii="仿宋_GB2312" w:eastAsia="仿宋_GB2312" w:hAnsi="宋体" w:hint="eastAsia"/>
                <w:sz w:val="24"/>
              </w:rPr>
              <w:t>（知名生产企业新装置、新产品上市、现场</w:t>
            </w:r>
            <w:proofErr w:type="gramStart"/>
            <w:r>
              <w:rPr>
                <w:rFonts w:ascii="仿宋_GB2312" w:eastAsia="仿宋_GB2312" w:hAnsi="宋体" w:hint="eastAsia"/>
                <w:sz w:val="24"/>
              </w:rPr>
              <w:t>最惠销售</w:t>
            </w:r>
            <w:proofErr w:type="gramEnd"/>
            <w:r>
              <w:rPr>
                <w:rFonts w:ascii="仿宋_GB2312" w:eastAsia="仿宋_GB2312" w:hAnsi="宋体" w:hint="eastAsia"/>
                <w:sz w:val="24"/>
              </w:rPr>
              <w:t>合约发布）</w:t>
            </w:r>
          </w:p>
        </w:tc>
      </w:tr>
      <w:tr w:rsidR="001024D6" w:rsidRPr="004E5297" w:rsidTr="00B90636">
        <w:trPr>
          <w:jc w:val="center"/>
        </w:trPr>
        <w:tc>
          <w:tcPr>
            <w:tcW w:w="1716" w:type="dxa"/>
            <w:tcBorders>
              <w:top w:val="single" w:sz="4" w:space="0" w:color="auto"/>
              <w:bottom w:val="single" w:sz="4" w:space="0" w:color="auto"/>
            </w:tcBorders>
            <w:vAlign w:val="center"/>
          </w:tcPr>
          <w:p w:rsidR="001024D6" w:rsidRPr="004E5297" w:rsidRDefault="001024D6" w:rsidP="00B90636">
            <w:pPr>
              <w:spacing w:line="400" w:lineRule="exact"/>
              <w:rPr>
                <w:rFonts w:ascii="仿宋_GB2312" w:eastAsia="仿宋_GB2312" w:hAnsi="宋体"/>
                <w:sz w:val="24"/>
              </w:rPr>
            </w:pPr>
            <w:r>
              <w:rPr>
                <w:rFonts w:ascii="仿宋_GB2312" w:eastAsia="仿宋_GB2312" w:hAnsi="宋体" w:hint="eastAsia"/>
                <w:sz w:val="24"/>
              </w:rPr>
              <w:lastRenderedPageBreak/>
              <w:t>17:10-18:00</w:t>
            </w:r>
          </w:p>
        </w:tc>
        <w:tc>
          <w:tcPr>
            <w:tcW w:w="8316" w:type="dxa"/>
            <w:tcBorders>
              <w:top w:val="single" w:sz="4" w:space="0" w:color="auto"/>
              <w:bottom w:val="single" w:sz="4" w:space="0" w:color="auto"/>
            </w:tcBorders>
            <w:vAlign w:val="center"/>
          </w:tcPr>
          <w:p w:rsidR="007D4054" w:rsidRDefault="007D4054" w:rsidP="007D4054">
            <w:pPr>
              <w:spacing w:line="400" w:lineRule="exact"/>
              <w:jc w:val="left"/>
              <w:rPr>
                <w:rFonts w:ascii="仿宋_GB2312" w:eastAsia="仿宋_GB2312" w:hAnsi="宋体"/>
                <w:b/>
                <w:sz w:val="24"/>
              </w:rPr>
            </w:pPr>
            <w:r w:rsidRPr="007D4054">
              <w:rPr>
                <w:rFonts w:ascii="仿宋_GB2312" w:eastAsia="仿宋_GB2312" w:hAnsi="宋体" w:hint="eastAsia"/>
                <w:b/>
                <w:sz w:val="24"/>
              </w:rPr>
              <w:t>塑料企业如何利用</w:t>
            </w:r>
            <w:proofErr w:type="gramStart"/>
            <w:r w:rsidRPr="007D4054">
              <w:rPr>
                <w:rFonts w:ascii="仿宋_GB2312" w:eastAsia="仿宋_GB2312" w:hAnsi="宋体" w:hint="eastAsia"/>
                <w:b/>
                <w:sz w:val="24"/>
              </w:rPr>
              <w:t>基差交易</w:t>
            </w:r>
            <w:proofErr w:type="gramEnd"/>
            <w:r w:rsidRPr="007D4054">
              <w:rPr>
                <w:rFonts w:ascii="仿宋_GB2312" w:eastAsia="仿宋_GB2312" w:hAnsi="宋体" w:hint="eastAsia"/>
                <w:b/>
                <w:sz w:val="24"/>
              </w:rPr>
              <w:t>降低经营风险</w:t>
            </w:r>
          </w:p>
          <w:p w:rsidR="001024D6" w:rsidRPr="004969B9" w:rsidRDefault="00073818" w:rsidP="00B90636">
            <w:pPr>
              <w:spacing w:line="400" w:lineRule="exact"/>
              <w:jc w:val="right"/>
              <w:rPr>
                <w:rFonts w:ascii="仿宋_GB2312" w:eastAsia="仿宋_GB2312" w:hAnsi="宋体"/>
                <w:sz w:val="24"/>
              </w:rPr>
            </w:pPr>
            <w:r>
              <w:rPr>
                <w:rFonts w:ascii="仿宋_GB2312" w:eastAsia="仿宋_GB2312" w:hAnsi="宋体" w:hint="eastAsia"/>
                <w:sz w:val="24"/>
              </w:rPr>
              <w:t>赞助</w:t>
            </w:r>
            <w:r w:rsidR="001024D6">
              <w:rPr>
                <w:rFonts w:ascii="仿宋_GB2312" w:eastAsia="仿宋_GB2312" w:hAnsi="宋体" w:hint="eastAsia"/>
                <w:sz w:val="24"/>
              </w:rPr>
              <w:t>期货公司</w:t>
            </w:r>
          </w:p>
        </w:tc>
      </w:tr>
      <w:tr w:rsidR="001024D6" w:rsidRPr="004E5297" w:rsidTr="00B90636">
        <w:trPr>
          <w:jc w:val="center"/>
        </w:trPr>
        <w:tc>
          <w:tcPr>
            <w:tcW w:w="10032" w:type="dxa"/>
            <w:gridSpan w:val="2"/>
            <w:tcBorders>
              <w:top w:val="single" w:sz="4" w:space="0" w:color="auto"/>
              <w:bottom w:val="single" w:sz="4" w:space="0" w:color="auto"/>
            </w:tcBorders>
            <w:shd w:val="clear" w:color="auto" w:fill="DAEEF3"/>
            <w:vAlign w:val="center"/>
          </w:tcPr>
          <w:p w:rsidR="001024D6" w:rsidRPr="004E5297" w:rsidRDefault="001024D6" w:rsidP="00B90636">
            <w:pPr>
              <w:spacing w:line="400" w:lineRule="exact"/>
              <w:jc w:val="center"/>
              <w:rPr>
                <w:rFonts w:ascii="仿宋_GB2312" w:eastAsia="仿宋_GB2312" w:hAnsi="宋体"/>
                <w:b/>
                <w:sz w:val="24"/>
              </w:rPr>
            </w:pPr>
            <w:r w:rsidRPr="004E5297">
              <w:rPr>
                <w:rFonts w:ascii="仿宋_GB2312" w:eastAsia="仿宋_GB2312" w:hAnsi="宋体" w:hint="eastAsia"/>
                <w:b/>
                <w:sz w:val="24"/>
              </w:rPr>
              <w:t>201</w:t>
            </w:r>
            <w:r>
              <w:rPr>
                <w:rFonts w:ascii="仿宋_GB2312" w:eastAsia="仿宋_GB2312" w:hAnsi="宋体" w:hint="eastAsia"/>
                <w:b/>
                <w:sz w:val="24"/>
              </w:rPr>
              <w:t>8</w:t>
            </w:r>
            <w:r w:rsidRPr="004E5297">
              <w:rPr>
                <w:rFonts w:ascii="仿宋_GB2312" w:eastAsia="仿宋_GB2312" w:hAnsi="宋体" w:hint="eastAsia"/>
                <w:b/>
                <w:sz w:val="24"/>
              </w:rPr>
              <w:t>年</w:t>
            </w:r>
            <w:r>
              <w:rPr>
                <w:rFonts w:ascii="仿宋_GB2312" w:eastAsia="仿宋_GB2312" w:hAnsi="宋体" w:hint="eastAsia"/>
                <w:b/>
                <w:sz w:val="24"/>
              </w:rPr>
              <w:t>6</w:t>
            </w:r>
            <w:r w:rsidRPr="004E5297">
              <w:rPr>
                <w:rFonts w:ascii="仿宋_GB2312" w:eastAsia="仿宋_GB2312" w:hAnsi="宋体" w:hint="eastAsia"/>
                <w:b/>
                <w:sz w:val="24"/>
              </w:rPr>
              <w:t>月2</w:t>
            </w:r>
            <w:r>
              <w:rPr>
                <w:rFonts w:ascii="仿宋_GB2312" w:eastAsia="仿宋_GB2312" w:hAnsi="宋体" w:hint="eastAsia"/>
                <w:b/>
                <w:sz w:val="24"/>
              </w:rPr>
              <w:t>7</w:t>
            </w:r>
            <w:r w:rsidRPr="004E5297">
              <w:rPr>
                <w:rFonts w:ascii="仿宋_GB2312" w:eastAsia="仿宋_GB2312" w:hAnsi="宋体" w:hint="eastAsia"/>
                <w:b/>
                <w:sz w:val="24"/>
              </w:rPr>
              <w:t>日 星期三 上午</w:t>
            </w:r>
          </w:p>
        </w:tc>
      </w:tr>
      <w:tr w:rsidR="001024D6" w:rsidRPr="004E5297" w:rsidTr="00B90636">
        <w:trPr>
          <w:jc w:val="center"/>
        </w:trPr>
        <w:tc>
          <w:tcPr>
            <w:tcW w:w="1716" w:type="dxa"/>
            <w:tcBorders>
              <w:top w:val="single" w:sz="4" w:space="0" w:color="auto"/>
            </w:tcBorders>
            <w:vAlign w:val="center"/>
          </w:tcPr>
          <w:p w:rsidR="001024D6" w:rsidRPr="004E5297" w:rsidRDefault="001024D6" w:rsidP="00B90636">
            <w:pPr>
              <w:spacing w:line="400" w:lineRule="exact"/>
              <w:rPr>
                <w:rFonts w:ascii="仿宋_GB2312" w:eastAsia="仿宋_GB2312" w:hAnsi="宋体"/>
                <w:sz w:val="24"/>
              </w:rPr>
            </w:pPr>
            <w:r w:rsidRPr="004E5297">
              <w:rPr>
                <w:rFonts w:ascii="仿宋_GB2312" w:eastAsia="仿宋_GB2312" w:hAnsi="宋体" w:hint="eastAsia"/>
                <w:sz w:val="24"/>
              </w:rPr>
              <w:t>08:00-10:00</w:t>
            </w:r>
          </w:p>
        </w:tc>
        <w:tc>
          <w:tcPr>
            <w:tcW w:w="8316" w:type="dxa"/>
            <w:tcBorders>
              <w:top w:val="single" w:sz="4" w:space="0" w:color="auto"/>
            </w:tcBorders>
            <w:vAlign w:val="center"/>
          </w:tcPr>
          <w:p w:rsidR="001024D6" w:rsidRPr="004E5297" w:rsidRDefault="001024D6" w:rsidP="00B90636">
            <w:pPr>
              <w:spacing w:line="400" w:lineRule="exact"/>
              <w:rPr>
                <w:rFonts w:ascii="仿宋_GB2312" w:eastAsia="仿宋_GB2312" w:hAnsi="宋体"/>
                <w:b/>
                <w:sz w:val="24"/>
              </w:rPr>
            </w:pPr>
            <w:r w:rsidRPr="004E5297">
              <w:rPr>
                <w:rFonts w:ascii="仿宋_GB2312" w:eastAsia="仿宋_GB2312" w:hAnsi="宋体" w:hint="eastAsia"/>
                <w:b/>
                <w:sz w:val="24"/>
              </w:rPr>
              <w:t xml:space="preserve">大会注册                                            </w:t>
            </w:r>
          </w:p>
        </w:tc>
      </w:tr>
      <w:tr w:rsidR="001024D6" w:rsidRPr="004E5297" w:rsidTr="00B90636">
        <w:trPr>
          <w:jc w:val="center"/>
        </w:trPr>
        <w:tc>
          <w:tcPr>
            <w:tcW w:w="1716" w:type="dxa"/>
            <w:tcBorders>
              <w:top w:val="single" w:sz="4" w:space="0" w:color="auto"/>
            </w:tcBorders>
            <w:vAlign w:val="center"/>
          </w:tcPr>
          <w:p w:rsidR="001024D6" w:rsidRPr="004E5297" w:rsidRDefault="001024D6" w:rsidP="00B90636">
            <w:pPr>
              <w:spacing w:line="400" w:lineRule="exact"/>
              <w:rPr>
                <w:rFonts w:ascii="仿宋_GB2312" w:eastAsia="仿宋_GB2312" w:hAnsi="宋体"/>
                <w:sz w:val="24"/>
              </w:rPr>
            </w:pPr>
            <w:r w:rsidRPr="004E5297">
              <w:rPr>
                <w:rFonts w:ascii="仿宋_GB2312" w:eastAsia="仿宋_GB2312" w:hAnsi="宋体" w:hint="eastAsia"/>
                <w:sz w:val="24"/>
              </w:rPr>
              <w:t>09:00-18:00</w:t>
            </w:r>
          </w:p>
        </w:tc>
        <w:tc>
          <w:tcPr>
            <w:tcW w:w="8316" w:type="dxa"/>
            <w:tcBorders>
              <w:top w:val="single" w:sz="4" w:space="0" w:color="auto"/>
            </w:tcBorders>
            <w:vAlign w:val="center"/>
          </w:tcPr>
          <w:p w:rsidR="001024D6" w:rsidRPr="004E5297" w:rsidRDefault="001024D6" w:rsidP="00B90636">
            <w:pPr>
              <w:spacing w:line="400" w:lineRule="exact"/>
              <w:rPr>
                <w:rFonts w:ascii="仿宋_GB2312" w:eastAsia="仿宋_GB2312" w:hAnsi="宋体"/>
                <w:b/>
                <w:sz w:val="24"/>
              </w:rPr>
            </w:pPr>
            <w:r w:rsidRPr="004E5297">
              <w:rPr>
                <w:rFonts w:ascii="仿宋_GB2312" w:eastAsia="仿宋_GB2312" w:hAnsi="宋体" w:hint="eastAsia"/>
                <w:b/>
                <w:sz w:val="24"/>
              </w:rPr>
              <w:t xml:space="preserve">展区开放                               </w:t>
            </w:r>
          </w:p>
        </w:tc>
      </w:tr>
      <w:tr w:rsidR="001024D6" w:rsidRPr="004E5297" w:rsidTr="00B90636">
        <w:trPr>
          <w:jc w:val="center"/>
        </w:trPr>
        <w:tc>
          <w:tcPr>
            <w:tcW w:w="10032" w:type="dxa"/>
            <w:gridSpan w:val="2"/>
            <w:vAlign w:val="center"/>
          </w:tcPr>
          <w:p w:rsidR="001024D6" w:rsidRPr="004E5297" w:rsidRDefault="001024D6" w:rsidP="00B90636">
            <w:pPr>
              <w:spacing w:line="400" w:lineRule="exact"/>
              <w:rPr>
                <w:rFonts w:ascii="仿宋_GB2312" w:eastAsia="仿宋_GB2312" w:hAnsi="宋体"/>
                <w:sz w:val="24"/>
              </w:rPr>
            </w:pPr>
            <w:r w:rsidRPr="004E5297">
              <w:rPr>
                <w:rFonts w:ascii="仿宋_GB2312" w:eastAsia="仿宋_GB2312" w:hAnsi="宋体" w:hint="eastAsia"/>
                <w:b/>
                <w:sz w:val="24"/>
              </w:rPr>
              <w:t xml:space="preserve">第一节   </w:t>
            </w:r>
            <w:r>
              <w:rPr>
                <w:rFonts w:ascii="仿宋_GB2312" w:eastAsia="仿宋_GB2312" w:hAnsi="宋体" w:hint="eastAsia"/>
                <w:b/>
                <w:sz w:val="24"/>
              </w:rPr>
              <w:t>主题致辞</w:t>
            </w:r>
            <w:r w:rsidRPr="004E5297">
              <w:rPr>
                <w:rFonts w:ascii="仿宋_GB2312" w:eastAsia="仿宋_GB2312" w:hAnsi="宋体" w:hint="eastAsia"/>
                <w:b/>
                <w:sz w:val="24"/>
              </w:rPr>
              <w:t xml:space="preserve"> </w:t>
            </w:r>
          </w:p>
        </w:tc>
      </w:tr>
      <w:tr w:rsidR="001024D6" w:rsidRPr="004E5297" w:rsidTr="00B90636">
        <w:trPr>
          <w:jc w:val="center"/>
        </w:trPr>
        <w:tc>
          <w:tcPr>
            <w:tcW w:w="1716" w:type="dxa"/>
            <w:vAlign w:val="center"/>
          </w:tcPr>
          <w:p w:rsidR="001024D6" w:rsidRPr="004E5297" w:rsidRDefault="001024D6" w:rsidP="00B90636">
            <w:pPr>
              <w:spacing w:line="400" w:lineRule="exact"/>
              <w:rPr>
                <w:rFonts w:ascii="仿宋_GB2312" w:eastAsia="仿宋_GB2312" w:hAnsi="宋体"/>
                <w:sz w:val="24"/>
              </w:rPr>
            </w:pPr>
            <w:r w:rsidRPr="004E5297">
              <w:rPr>
                <w:rFonts w:ascii="仿宋_GB2312" w:eastAsia="仿宋_GB2312" w:hAnsi="宋体" w:hint="eastAsia"/>
                <w:sz w:val="24"/>
              </w:rPr>
              <w:t>08:30-09:15</w:t>
            </w:r>
          </w:p>
        </w:tc>
        <w:tc>
          <w:tcPr>
            <w:tcW w:w="8316" w:type="dxa"/>
            <w:vAlign w:val="center"/>
          </w:tcPr>
          <w:p w:rsidR="001024D6" w:rsidRPr="001A0EB4" w:rsidRDefault="001024D6" w:rsidP="00B90636">
            <w:pPr>
              <w:spacing w:line="400" w:lineRule="exact"/>
              <w:rPr>
                <w:rFonts w:ascii="仿宋_GB2312" w:eastAsia="仿宋_GB2312" w:hAnsi="宋体"/>
                <w:sz w:val="24"/>
              </w:rPr>
            </w:pPr>
            <w:r>
              <w:rPr>
                <w:rFonts w:ascii="仿宋_GB2312" w:eastAsia="仿宋_GB2312" w:hAnsi="宋体" w:hint="eastAsia"/>
                <w:b/>
                <w:sz w:val="24"/>
              </w:rPr>
              <w:t>主办单位致辞</w:t>
            </w:r>
          </w:p>
        </w:tc>
      </w:tr>
      <w:tr w:rsidR="001024D6" w:rsidRPr="004E5297" w:rsidTr="00B90636">
        <w:trPr>
          <w:jc w:val="center"/>
        </w:trPr>
        <w:tc>
          <w:tcPr>
            <w:tcW w:w="10032" w:type="dxa"/>
            <w:gridSpan w:val="2"/>
            <w:vAlign w:val="center"/>
          </w:tcPr>
          <w:p w:rsidR="001024D6" w:rsidRPr="004E5297" w:rsidRDefault="001024D6" w:rsidP="00B90636">
            <w:pPr>
              <w:spacing w:line="400" w:lineRule="exact"/>
              <w:rPr>
                <w:rFonts w:ascii="仿宋_GB2312" w:eastAsia="仿宋_GB2312" w:hAnsi="宋体"/>
                <w:sz w:val="24"/>
              </w:rPr>
            </w:pPr>
            <w:r w:rsidRPr="004E5297">
              <w:rPr>
                <w:rFonts w:ascii="仿宋_GB2312" w:eastAsia="仿宋_GB2312" w:hAnsi="宋体" w:hint="eastAsia"/>
                <w:b/>
                <w:sz w:val="24"/>
              </w:rPr>
              <w:t>第二节   主题演讲</w:t>
            </w:r>
          </w:p>
        </w:tc>
      </w:tr>
      <w:tr w:rsidR="001024D6" w:rsidRPr="004E5297" w:rsidTr="00B90636">
        <w:trPr>
          <w:jc w:val="center"/>
        </w:trPr>
        <w:tc>
          <w:tcPr>
            <w:tcW w:w="1716" w:type="dxa"/>
            <w:vAlign w:val="center"/>
          </w:tcPr>
          <w:p w:rsidR="001024D6" w:rsidRPr="004E5297" w:rsidRDefault="001024D6" w:rsidP="00B90636">
            <w:pPr>
              <w:spacing w:line="400" w:lineRule="exact"/>
              <w:rPr>
                <w:rFonts w:ascii="仿宋_GB2312" w:eastAsia="仿宋_GB2312" w:hAnsi="宋体"/>
                <w:sz w:val="24"/>
              </w:rPr>
            </w:pPr>
            <w:r w:rsidRPr="004E5297">
              <w:rPr>
                <w:rFonts w:ascii="仿宋_GB2312" w:eastAsia="仿宋_GB2312" w:hAnsi="宋体" w:hint="eastAsia"/>
                <w:sz w:val="24"/>
              </w:rPr>
              <w:t>09:15-10:15</w:t>
            </w:r>
          </w:p>
        </w:tc>
        <w:tc>
          <w:tcPr>
            <w:tcW w:w="8316" w:type="dxa"/>
            <w:vAlign w:val="center"/>
          </w:tcPr>
          <w:p w:rsidR="001024D6" w:rsidRPr="004E5297" w:rsidRDefault="001024D6" w:rsidP="00B90636">
            <w:pPr>
              <w:spacing w:line="400" w:lineRule="exact"/>
              <w:rPr>
                <w:rFonts w:ascii="仿宋_GB2312" w:eastAsia="仿宋_GB2312" w:hAnsi="宋体"/>
                <w:b/>
                <w:sz w:val="24"/>
              </w:rPr>
            </w:pPr>
            <w:r w:rsidRPr="004E5297">
              <w:rPr>
                <w:rFonts w:ascii="仿宋_GB2312" w:eastAsia="仿宋_GB2312" w:hAnsi="宋体" w:hint="eastAsia"/>
                <w:b/>
                <w:sz w:val="24"/>
              </w:rPr>
              <w:t>主题演讲1：</w:t>
            </w:r>
            <w:r w:rsidRPr="00635603">
              <w:rPr>
                <w:rFonts w:ascii="仿宋_GB2312" w:eastAsia="仿宋_GB2312" w:hAnsi="宋体" w:hint="eastAsia"/>
                <w:b/>
                <w:sz w:val="24"/>
              </w:rPr>
              <w:t>2018年宏观经济形势分析</w:t>
            </w:r>
            <w:r>
              <w:rPr>
                <w:rFonts w:ascii="仿宋_GB2312" w:eastAsia="仿宋_GB2312" w:hAnsi="宋体" w:hint="eastAsia"/>
                <w:b/>
                <w:sz w:val="24"/>
              </w:rPr>
              <w:t>与预测</w:t>
            </w:r>
          </w:p>
        </w:tc>
      </w:tr>
      <w:tr w:rsidR="001024D6" w:rsidRPr="004E5297" w:rsidTr="00B90636">
        <w:trPr>
          <w:jc w:val="center"/>
        </w:trPr>
        <w:tc>
          <w:tcPr>
            <w:tcW w:w="1716" w:type="dxa"/>
            <w:vAlign w:val="center"/>
          </w:tcPr>
          <w:p w:rsidR="001024D6" w:rsidRPr="004E5297" w:rsidRDefault="001024D6" w:rsidP="00B90636">
            <w:pPr>
              <w:spacing w:line="400" w:lineRule="exact"/>
              <w:rPr>
                <w:rFonts w:ascii="仿宋_GB2312" w:eastAsia="仿宋_GB2312" w:hAnsi="宋体"/>
                <w:sz w:val="24"/>
              </w:rPr>
            </w:pPr>
            <w:r w:rsidRPr="004E5297">
              <w:rPr>
                <w:rFonts w:ascii="仿宋_GB2312" w:eastAsia="仿宋_GB2312" w:hAnsi="宋体" w:hint="eastAsia"/>
                <w:sz w:val="24"/>
              </w:rPr>
              <w:t>10:15-10:45</w:t>
            </w:r>
          </w:p>
        </w:tc>
        <w:tc>
          <w:tcPr>
            <w:tcW w:w="8316" w:type="dxa"/>
            <w:vAlign w:val="center"/>
          </w:tcPr>
          <w:p w:rsidR="001024D6" w:rsidRPr="00635603" w:rsidRDefault="001024D6" w:rsidP="00B90636">
            <w:pPr>
              <w:spacing w:line="400" w:lineRule="exact"/>
              <w:rPr>
                <w:rFonts w:ascii="仿宋_GB2312" w:eastAsia="仿宋_GB2312" w:hAnsi="宋体"/>
                <w:sz w:val="24"/>
              </w:rPr>
            </w:pPr>
            <w:r w:rsidRPr="004E5297">
              <w:rPr>
                <w:rFonts w:ascii="仿宋_GB2312" w:eastAsia="仿宋_GB2312" w:hAnsi="宋体" w:hint="eastAsia"/>
                <w:b/>
                <w:sz w:val="24"/>
              </w:rPr>
              <w:t>主题演讲2：</w:t>
            </w:r>
            <w:r w:rsidRPr="00635603">
              <w:rPr>
                <w:rFonts w:ascii="仿宋_GB2312" w:eastAsia="仿宋_GB2312" w:hint="eastAsia"/>
                <w:b/>
                <w:sz w:val="24"/>
                <w:shd w:val="clear" w:color="auto" w:fill="FFFFFF"/>
              </w:rPr>
              <w:t>坚持绿色发展理念</w:t>
            </w:r>
            <w:r>
              <w:rPr>
                <w:rFonts w:ascii="仿宋_GB2312" w:eastAsia="仿宋_GB2312" w:hint="eastAsia"/>
                <w:b/>
                <w:sz w:val="24"/>
                <w:shd w:val="clear" w:color="auto" w:fill="FFFFFF"/>
              </w:rPr>
              <w:t>、</w:t>
            </w:r>
            <w:r w:rsidRPr="00635603">
              <w:rPr>
                <w:rFonts w:ascii="仿宋_GB2312" w:eastAsia="仿宋_GB2312" w:hint="eastAsia"/>
                <w:b/>
                <w:sz w:val="24"/>
                <w:shd w:val="clear" w:color="auto" w:fill="FFFFFF"/>
              </w:rPr>
              <w:t>促进石化产业转型升级</w:t>
            </w:r>
          </w:p>
        </w:tc>
      </w:tr>
      <w:tr w:rsidR="001024D6" w:rsidRPr="004E5297" w:rsidTr="00B90636">
        <w:trPr>
          <w:jc w:val="center"/>
        </w:trPr>
        <w:tc>
          <w:tcPr>
            <w:tcW w:w="1716" w:type="dxa"/>
            <w:shd w:val="clear" w:color="auto" w:fill="auto"/>
            <w:vAlign w:val="center"/>
          </w:tcPr>
          <w:p w:rsidR="001024D6" w:rsidRPr="004E5297" w:rsidRDefault="001024D6" w:rsidP="00B90636">
            <w:pPr>
              <w:spacing w:line="400" w:lineRule="exact"/>
              <w:rPr>
                <w:rFonts w:ascii="仿宋_GB2312" w:eastAsia="仿宋_GB2312" w:hAnsi="宋体"/>
                <w:sz w:val="24"/>
              </w:rPr>
            </w:pPr>
            <w:r w:rsidRPr="004E5297">
              <w:rPr>
                <w:rFonts w:ascii="仿宋_GB2312" w:eastAsia="仿宋_GB2312" w:hAnsi="宋体" w:hint="eastAsia"/>
                <w:sz w:val="24"/>
              </w:rPr>
              <w:t>10:45-11:15</w:t>
            </w:r>
          </w:p>
        </w:tc>
        <w:tc>
          <w:tcPr>
            <w:tcW w:w="8316" w:type="dxa"/>
            <w:vAlign w:val="center"/>
          </w:tcPr>
          <w:p w:rsidR="001024D6" w:rsidRPr="004E5297" w:rsidRDefault="001024D6" w:rsidP="00B90636">
            <w:pPr>
              <w:spacing w:line="400" w:lineRule="exact"/>
              <w:rPr>
                <w:rFonts w:ascii="仿宋_GB2312" w:eastAsia="仿宋_GB2312" w:hAnsi="宋体"/>
                <w:b/>
                <w:sz w:val="24"/>
              </w:rPr>
            </w:pPr>
            <w:r w:rsidRPr="004E5297">
              <w:rPr>
                <w:rFonts w:ascii="仿宋_GB2312" w:eastAsia="仿宋_GB2312" w:hAnsi="宋体" w:hint="eastAsia"/>
                <w:b/>
                <w:sz w:val="24"/>
              </w:rPr>
              <w:t>主题演讲3：</w:t>
            </w:r>
            <w:r w:rsidRPr="00565180">
              <w:rPr>
                <w:rFonts w:ascii="仿宋_GB2312" w:eastAsia="仿宋_GB2312" w:hAnsi="宋体" w:hint="eastAsia"/>
                <w:b/>
                <w:sz w:val="24"/>
              </w:rPr>
              <w:t>贸易磨擦演变</w:t>
            </w:r>
            <w:r>
              <w:rPr>
                <w:rFonts w:ascii="仿宋_GB2312" w:eastAsia="仿宋_GB2312" w:hAnsi="宋体" w:hint="eastAsia"/>
                <w:b/>
                <w:sz w:val="24"/>
              </w:rPr>
              <w:t>与石化行业发展</w:t>
            </w:r>
          </w:p>
        </w:tc>
      </w:tr>
      <w:tr w:rsidR="001024D6" w:rsidRPr="004E5297" w:rsidTr="00B90636">
        <w:trPr>
          <w:jc w:val="center"/>
        </w:trPr>
        <w:tc>
          <w:tcPr>
            <w:tcW w:w="1716" w:type="dxa"/>
            <w:shd w:val="clear" w:color="auto" w:fill="auto"/>
            <w:vAlign w:val="center"/>
          </w:tcPr>
          <w:p w:rsidR="001024D6" w:rsidRPr="004E5297" w:rsidRDefault="001024D6" w:rsidP="00B90636">
            <w:pPr>
              <w:spacing w:line="400" w:lineRule="exact"/>
              <w:rPr>
                <w:rFonts w:ascii="仿宋_GB2312" w:eastAsia="仿宋_GB2312" w:hAnsi="宋体"/>
                <w:sz w:val="24"/>
              </w:rPr>
            </w:pPr>
            <w:r w:rsidRPr="004E5297">
              <w:rPr>
                <w:rFonts w:ascii="仿宋_GB2312" w:eastAsia="仿宋_GB2312" w:hAnsi="宋体" w:hint="eastAsia"/>
                <w:sz w:val="24"/>
              </w:rPr>
              <w:t>11:15-11:45</w:t>
            </w:r>
          </w:p>
        </w:tc>
        <w:tc>
          <w:tcPr>
            <w:tcW w:w="8316" w:type="dxa"/>
            <w:vAlign w:val="center"/>
          </w:tcPr>
          <w:p w:rsidR="001024D6" w:rsidRPr="004E5297" w:rsidRDefault="001024D6" w:rsidP="00B90636">
            <w:pPr>
              <w:spacing w:line="400" w:lineRule="exact"/>
              <w:rPr>
                <w:rFonts w:ascii="仿宋_GB2312" w:eastAsia="仿宋_GB2312" w:hAnsi="宋体"/>
                <w:sz w:val="24"/>
              </w:rPr>
            </w:pPr>
            <w:r w:rsidRPr="004E5297">
              <w:rPr>
                <w:rFonts w:ascii="仿宋_GB2312" w:eastAsia="仿宋_GB2312" w:hAnsi="宋体" w:hint="eastAsia"/>
                <w:b/>
                <w:sz w:val="24"/>
              </w:rPr>
              <w:t>主题演讲4：大连塑料期货市场</w:t>
            </w:r>
            <w:r>
              <w:rPr>
                <w:rFonts w:ascii="仿宋_GB2312" w:eastAsia="仿宋_GB2312" w:hAnsi="宋体" w:hint="eastAsia"/>
                <w:b/>
                <w:sz w:val="24"/>
              </w:rPr>
              <w:t>运行情况</w:t>
            </w:r>
            <w:r w:rsidRPr="004E5297">
              <w:rPr>
                <w:rFonts w:ascii="仿宋_GB2312" w:eastAsia="仿宋_GB2312" w:hAnsi="宋体" w:hint="eastAsia"/>
                <w:b/>
                <w:sz w:val="24"/>
              </w:rPr>
              <w:t>及</w:t>
            </w:r>
            <w:r>
              <w:rPr>
                <w:rFonts w:ascii="仿宋_GB2312" w:eastAsia="仿宋_GB2312" w:hAnsi="宋体" w:hint="eastAsia"/>
                <w:b/>
                <w:sz w:val="24"/>
              </w:rPr>
              <w:t>发展展望</w:t>
            </w:r>
          </w:p>
        </w:tc>
      </w:tr>
      <w:tr w:rsidR="001024D6" w:rsidRPr="004E5297" w:rsidTr="00B90636">
        <w:trPr>
          <w:jc w:val="center"/>
        </w:trPr>
        <w:tc>
          <w:tcPr>
            <w:tcW w:w="1716" w:type="dxa"/>
            <w:tcBorders>
              <w:bottom w:val="single" w:sz="4" w:space="0" w:color="auto"/>
            </w:tcBorders>
            <w:vAlign w:val="center"/>
          </w:tcPr>
          <w:p w:rsidR="001024D6" w:rsidRPr="004E5297" w:rsidRDefault="001024D6" w:rsidP="00B90636">
            <w:pPr>
              <w:spacing w:line="400" w:lineRule="exact"/>
              <w:rPr>
                <w:rFonts w:ascii="仿宋_GB2312" w:eastAsia="仿宋_GB2312" w:hAnsi="宋体"/>
                <w:sz w:val="24"/>
              </w:rPr>
            </w:pPr>
            <w:r w:rsidRPr="004E5297">
              <w:rPr>
                <w:rFonts w:ascii="仿宋_GB2312" w:eastAsia="仿宋_GB2312" w:hAnsi="宋体" w:hint="eastAsia"/>
                <w:sz w:val="24"/>
              </w:rPr>
              <w:t>12:00-13:30</w:t>
            </w:r>
          </w:p>
        </w:tc>
        <w:tc>
          <w:tcPr>
            <w:tcW w:w="8316" w:type="dxa"/>
            <w:tcBorders>
              <w:bottom w:val="single" w:sz="4" w:space="0" w:color="auto"/>
            </w:tcBorders>
            <w:vAlign w:val="center"/>
          </w:tcPr>
          <w:p w:rsidR="001024D6" w:rsidRPr="004E5297" w:rsidRDefault="001024D6" w:rsidP="00B90636">
            <w:pPr>
              <w:spacing w:line="400" w:lineRule="exact"/>
              <w:rPr>
                <w:rFonts w:ascii="仿宋_GB2312" w:eastAsia="仿宋_GB2312" w:hAnsi="宋体"/>
                <w:b/>
                <w:sz w:val="24"/>
              </w:rPr>
            </w:pPr>
            <w:r w:rsidRPr="004E5297">
              <w:rPr>
                <w:rFonts w:ascii="仿宋_GB2312" w:eastAsia="仿宋_GB2312" w:hAnsi="宋体" w:hint="eastAsia"/>
                <w:b/>
                <w:sz w:val="24"/>
              </w:rPr>
              <w:t xml:space="preserve">自助午餐 </w:t>
            </w:r>
          </w:p>
        </w:tc>
      </w:tr>
      <w:tr w:rsidR="001024D6" w:rsidRPr="004E5297" w:rsidTr="00B90636">
        <w:trPr>
          <w:jc w:val="center"/>
        </w:trPr>
        <w:tc>
          <w:tcPr>
            <w:tcW w:w="10032" w:type="dxa"/>
            <w:gridSpan w:val="2"/>
            <w:tcBorders>
              <w:top w:val="single" w:sz="4" w:space="0" w:color="auto"/>
              <w:bottom w:val="single" w:sz="4" w:space="0" w:color="auto"/>
            </w:tcBorders>
            <w:shd w:val="clear" w:color="auto" w:fill="DAEEF3"/>
            <w:vAlign w:val="center"/>
          </w:tcPr>
          <w:p w:rsidR="001024D6" w:rsidRPr="004E5297" w:rsidRDefault="001024D6" w:rsidP="00B90636">
            <w:pPr>
              <w:spacing w:line="400" w:lineRule="exact"/>
              <w:jc w:val="center"/>
              <w:rPr>
                <w:rFonts w:ascii="仿宋_GB2312" w:eastAsia="仿宋_GB2312" w:hAnsi="宋体"/>
                <w:b/>
                <w:sz w:val="24"/>
              </w:rPr>
            </w:pPr>
            <w:r w:rsidRPr="004E5297">
              <w:rPr>
                <w:rFonts w:ascii="仿宋_GB2312" w:eastAsia="仿宋_GB2312" w:hAnsi="宋体" w:hint="eastAsia"/>
                <w:b/>
                <w:sz w:val="24"/>
              </w:rPr>
              <w:t>201</w:t>
            </w:r>
            <w:r>
              <w:rPr>
                <w:rFonts w:ascii="仿宋_GB2312" w:eastAsia="仿宋_GB2312" w:hAnsi="宋体" w:hint="eastAsia"/>
                <w:b/>
                <w:sz w:val="24"/>
              </w:rPr>
              <w:t>8</w:t>
            </w:r>
            <w:r w:rsidRPr="004E5297">
              <w:rPr>
                <w:rFonts w:ascii="仿宋_GB2312" w:eastAsia="仿宋_GB2312" w:hAnsi="宋体" w:hint="eastAsia"/>
                <w:b/>
                <w:sz w:val="24"/>
              </w:rPr>
              <w:t>年</w:t>
            </w:r>
            <w:r>
              <w:rPr>
                <w:rFonts w:ascii="仿宋_GB2312" w:eastAsia="仿宋_GB2312" w:hAnsi="宋体" w:hint="eastAsia"/>
                <w:b/>
                <w:sz w:val="24"/>
              </w:rPr>
              <w:t>6</w:t>
            </w:r>
            <w:r w:rsidRPr="004E5297">
              <w:rPr>
                <w:rFonts w:ascii="仿宋_GB2312" w:eastAsia="仿宋_GB2312" w:hAnsi="宋体" w:hint="eastAsia"/>
                <w:b/>
                <w:sz w:val="24"/>
              </w:rPr>
              <w:t>月2</w:t>
            </w:r>
            <w:r>
              <w:rPr>
                <w:rFonts w:ascii="仿宋_GB2312" w:eastAsia="仿宋_GB2312" w:hAnsi="宋体" w:hint="eastAsia"/>
                <w:b/>
                <w:sz w:val="24"/>
              </w:rPr>
              <w:t>7</w:t>
            </w:r>
            <w:r w:rsidRPr="004E5297">
              <w:rPr>
                <w:rFonts w:ascii="仿宋_GB2312" w:eastAsia="仿宋_GB2312" w:hAnsi="宋体" w:hint="eastAsia"/>
                <w:b/>
                <w:sz w:val="24"/>
              </w:rPr>
              <w:t>日</w:t>
            </w:r>
            <w:r>
              <w:rPr>
                <w:rFonts w:ascii="仿宋_GB2312" w:eastAsia="仿宋_GB2312" w:hAnsi="宋体" w:hint="eastAsia"/>
                <w:b/>
                <w:sz w:val="24"/>
              </w:rPr>
              <w:t xml:space="preserve"> </w:t>
            </w:r>
            <w:r w:rsidRPr="004E5297">
              <w:rPr>
                <w:rFonts w:ascii="仿宋_GB2312" w:eastAsia="仿宋_GB2312" w:hAnsi="宋体" w:hint="eastAsia"/>
                <w:b/>
                <w:sz w:val="24"/>
              </w:rPr>
              <w:t>星期三 下午</w:t>
            </w:r>
          </w:p>
        </w:tc>
      </w:tr>
      <w:tr w:rsidR="001024D6" w:rsidRPr="004E5297" w:rsidTr="00B90636">
        <w:trPr>
          <w:jc w:val="center"/>
        </w:trPr>
        <w:tc>
          <w:tcPr>
            <w:tcW w:w="10032" w:type="dxa"/>
            <w:gridSpan w:val="2"/>
            <w:vAlign w:val="center"/>
          </w:tcPr>
          <w:p w:rsidR="001024D6" w:rsidRPr="004E5297" w:rsidRDefault="001024D6" w:rsidP="00B90636">
            <w:pPr>
              <w:spacing w:line="400" w:lineRule="exact"/>
              <w:rPr>
                <w:rFonts w:ascii="仿宋_GB2312" w:eastAsia="仿宋_GB2312" w:hAnsi="宋体"/>
                <w:sz w:val="24"/>
              </w:rPr>
            </w:pPr>
            <w:r w:rsidRPr="004E5297">
              <w:rPr>
                <w:rFonts w:ascii="仿宋_GB2312" w:eastAsia="仿宋_GB2312" w:hAnsi="宋体" w:hint="eastAsia"/>
                <w:b/>
                <w:sz w:val="24"/>
              </w:rPr>
              <w:t>第三节   主题演讲</w:t>
            </w:r>
          </w:p>
        </w:tc>
      </w:tr>
      <w:tr w:rsidR="001024D6" w:rsidRPr="004E5297" w:rsidTr="00B90636">
        <w:trPr>
          <w:jc w:val="center"/>
        </w:trPr>
        <w:tc>
          <w:tcPr>
            <w:tcW w:w="1716" w:type="dxa"/>
            <w:vAlign w:val="center"/>
          </w:tcPr>
          <w:p w:rsidR="001024D6" w:rsidRPr="004E5297" w:rsidRDefault="001024D6" w:rsidP="00B90636">
            <w:pPr>
              <w:spacing w:line="400" w:lineRule="exact"/>
              <w:rPr>
                <w:rFonts w:ascii="仿宋_GB2312" w:eastAsia="仿宋_GB2312" w:hAnsi="宋体"/>
                <w:sz w:val="24"/>
              </w:rPr>
            </w:pPr>
            <w:r w:rsidRPr="004E5297">
              <w:rPr>
                <w:rFonts w:ascii="仿宋_GB2312" w:eastAsia="仿宋_GB2312" w:hAnsi="宋体" w:hint="eastAsia"/>
                <w:sz w:val="24"/>
              </w:rPr>
              <w:t>13:30-14:00</w:t>
            </w:r>
          </w:p>
        </w:tc>
        <w:tc>
          <w:tcPr>
            <w:tcW w:w="8316" w:type="dxa"/>
            <w:vAlign w:val="center"/>
          </w:tcPr>
          <w:p w:rsidR="001024D6" w:rsidRPr="004E5297" w:rsidRDefault="001024D6" w:rsidP="00B90636">
            <w:pPr>
              <w:spacing w:line="420" w:lineRule="exact"/>
              <w:rPr>
                <w:rFonts w:ascii="仿宋_GB2312" w:eastAsia="仿宋_GB2312" w:hAnsi="宋体"/>
                <w:b/>
                <w:sz w:val="24"/>
              </w:rPr>
            </w:pPr>
            <w:r w:rsidRPr="004E5297">
              <w:rPr>
                <w:rFonts w:ascii="仿宋_GB2312" w:eastAsia="仿宋_GB2312" w:hAnsi="宋体" w:hint="eastAsia"/>
                <w:b/>
                <w:sz w:val="24"/>
              </w:rPr>
              <w:t>主题演讲5：</w:t>
            </w:r>
            <w:bookmarkStart w:id="1" w:name="OLE_LINK10"/>
            <w:r w:rsidRPr="004E5297">
              <w:rPr>
                <w:rFonts w:ascii="仿宋_GB2312" w:eastAsia="仿宋_GB2312" w:hAnsi="宋体" w:hint="eastAsia"/>
                <w:b/>
                <w:sz w:val="24"/>
              </w:rPr>
              <w:t>201</w:t>
            </w:r>
            <w:r>
              <w:rPr>
                <w:rFonts w:ascii="仿宋_GB2312" w:eastAsia="仿宋_GB2312" w:hAnsi="宋体" w:hint="eastAsia"/>
                <w:b/>
                <w:sz w:val="24"/>
              </w:rPr>
              <w:t>8年</w:t>
            </w:r>
            <w:r w:rsidRPr="004E5297">
              <w:rPr>
                <w:rFonts w:ascii="仿宋_GB2312" w:eastAsia="仿宋_GB2312" w:hAnsi="宋体" w:hint="eastAsia"/>
                <w:b/>
                <w:sz w:val="24"/>
              </w:rPr>
              <w:t>中国塑料加工行业</w:t>
            </w:r>
            <w:bookmarkEnd w:id="1"/>
            <w:r w:rsidRPr="004E5297">
              <w:rPr>
                <w:rFonts w:ascii="仿宋_GB2312" w:eastAsia="仿宋_GB2312" w:hAnsi="宋体" w:hint="eastAsia"/>
                <w:b/>
                <w:sz w:val="24"/>
              </w:rPr>
              <w:t>现状</w:t>
            </w:r>
            <w:r>
              <w:rPr>
                <w:rFonts w:ascii="仿宋_GB2312" w:eastAsia="仿宋_GB2312" w:hAnsi="宋体" w:hint="eastAsia"/>
                <w:b/>
                <w:sz w:val="24"/>
              </w:rPr>
              <w:t>及未来趋势分析</w:t>
            </w:r>
          </w:p>
        </w:tc>
      </w:tr>
      <w:tr w:rsidR="001024D6" w:rsidRPr="004E5297" w:rsidTr="00B90636">
        <w:trPr>
          <w:jc w:val="center"/>
        </w:trPr>
        <w:tc>
          <w:tcPr>
            <w:tcW w:w="1716" w:type="dxa"/>
            <w:vAlign w:val="center"/>
          </w:tcPr>
          <w:p w:rsidR="001024D6" w:rsidRPr="004E5297" w:rsidRDefault="001024D6" w:rsidP="00B90636">
            <w:pPr>
              <w:spacing w:line="400" w:lineRule="exact"/>
              <w:rPr>
                <w:rFonts w:ascii="仿宋_GB2312" w:eastAsia="仿宋_GB2312" w:hAnsi="宋体"/>
                <w:sz w:val="24"/>
              </w:rPr>
            </w:pPr>
            <w:r w:rsidRPr="004E5297">
              <w:rPr>
                <w:rFonts w:ascii="仿宋_GB2312" w:eastAsia="仿宋_GB2312" w:hAnsi="宋体" w:hint="eastAsia"/>
                <w:sz w:val="24"/>
              </w:rPr>
              <w:t>14:00-14:30</w:t>
            </w:r>
          </w:p>
        </w:tc>
        <w:tc>
          <w:tcPr>
            <w:tcW w:w="8316" w:type="dxa"/>
            <w:vAlign w:val="center"/>
          </w:tcPr>
          <w:p w:rsidR="001024D6" w:rsidRPr="004E5297" w:rsidRDefault="001024D6" w:rsidP="00B90636">
            <w:pPr>
              <w:tabs>
                <w:tab w:val="left" w:pos="3866"/>
              </w:tabs>
              <w:spacing w:line="420" w:lineRule="exact"/>
              <w:rPr>
                <w:rFonts w:ascii="仿宋_GB2312" w:eastAsia="仿宋_GB2312" w:hAnsi="宋体"/>
                <w:sz w:val="24"/>
              </w:rPr>
            </w:pPr>
            <w:r w:rsidRPr="004E5297">
              <w:rPr>
                <w:rFonts w:ascii="仿宋_GB2312" w:eastAsia="仿宋_GB2312" w:hAnsi="宋体" w:hint="eastAsia"/>
                <w:b/>
                <w:sz w:val="24"/>
              </w:rPr>
              <w:t>主题演讲6：</w:t>
            </w:r>
            <w:r w:rsidRPr="00402A75">
              <w:rPr>
                <w:rFonts w:ascii="仿宋_GB2312" w:eastAsia="仿宋_GB2312" w:hAnsi="宋体" w:hint="eastAsia"/>
                <w:b/>
                <w:sz w:val="24"/>
              </w:rPr>
              <w:t>“废旧塑料新政”对2018年聚烯烃市场的影响</w:t>
            </w:r>
          </w:p>
        </w:tc>
      </w:tr>
      <w:tr w:rsidR="001024D6" w:rsidRPr="004E5297" w:rsidTr="00B90636">
        <w:trPr>
          <w:jc w:val="center"/>
        </w:trPr>
        <w:tc>
          <w:tcPr>
            <w:tcW w:w="1716" w:type="dxa"/>
            <w:vAlign w:val="center"/>
          </w:tcPr>
          <w:p w:rsidR="001024D6" w:rsidRPr="004E5297" w:rsidRDefault="001024D6" w:rsidP="00B90636">
            <w:pPr>
              <w:spacing w:line="400" w:lineRule="exact"/>
              <w:rPr>
                <w:rFonts w:ascii="仿宋_GB2312" w:eastAsia="仿宋_GB2312" w:hAnsi="宋体"/>
                <w:sz w:val="24"/>
              </w:rPr>
            </w:pPr>
            <w:r w:rsidRPr="004E5297">
              <w:rPr>
                <w:rFonts w:ascii="仿宋_GB2312" w:eastAsia="仿宋_GB2312" w:hAnsi="宋体" w:hint="eastAsia"/>
                <w:sz w:val="24"/>
              </w:rPr>
              <w:t>14:30-15:00</w:t>
            </w:r>
          </w:p>
        </w:tc>
        <w:tc>
          <w:tcPr>
            <w:tcW w:w="8316" w:type="dxa"/>
            <w:vAlign w:val="center"/>
          </w:tcPr>
          <w:p w:rsidR="001024D6" w:rsidRPr="004E5297" w:rsidRDefault="001024D6" w:rsidP="00B90636">
            <w:pPr>
              <w:tabs>
                <w:tab w:val="left" w:pos="3866"/>
              </w:tabs>
              <w:spacing w:line="420" w:lineRule="exact"/>
              <w:rPr>
                <w:rFonts w:ascii="仿宋_GB2312" w:eastAsia="仿宋_GB2312" w:hAnsi="宋体"/>
                <w:sz w:val="24"/>
              </w:rPr>
            </w:pPr>
            <w:r w:rsidRPr="004E5297">
              <w:rPr>
                <w:rFonts w:ascii="仿宋_GB2312" w:eastAsia="仿宋_GB2312" w:hAnsi="宋体" w:hint="eastAsia"/>
                <w:b/>
                <w:sz w:val="24"/>
              </w:rPr>
              <w:t>主题演讲7：</w:t>
            </w:r>
            <w:r>
              <w:rPr>
                <w:rFonts w:ascii="仿宋_GB2312" w:eastAsia="仿宋_GB2312" w:hAnsi="宋体" w:hint="eastAsia"/>
                <w:b/>
                <w:sz w:val="24"/>
              </w:rPr>
              <w:t>轻舟已过万重山--</w:t>
            </w:r>
            <w:r w:rsidRPr="0004471F">
              <w:rPr>
                <w:rFonts w:ascii="仿宋_GB2312" w:eastAsia="仿宋_GB2312" w:hAnsi="宋体" w:hint="eastAsia"/>
                <w:b/>
                <w:sz w:val="24"/>
              </w:rPr>
              <w:t>金融衍生工具助力塑化产业链转型升级</w:t>
            </w:r>
          </w:p>
        </w:tc>
      </w:tr>
      <w:tr w:rsidR="001024D6" w:rsidRPr="004E5297" w:rsidTr="00B90636">
        <w:trPr>
          <w:jc w:val="center"/>
        </w:trPr>
        <w:tc>
          <w:tcPr>
            <w:tcW w:w="1716" w:type="dxa"/>
            <w:vAlign w:val="center"/>
          </w:tcPr>
          <w:p w:rsidR="001024D6" w:rsidRPr="004E5297" w:rsidRDefault="001024D6" w:rsidP="00B90636">
            <w:pPr>
              <w:spacing w:line="400" w:lineRule="exact"/>
              <w:rPr>
                <w:rFonts w:ascii="仿宋_GB2312" w:eastAsia="仿宋_GB2312" w:hAnsi="宋体"/>
                <w:sz w:val="24"/>
              </w:rPr>
            </w:pPr>
            <w:r w:rsidRPr="004E5297">
              <w:rPr>
                <w:rFonts w:ascii="仿宋_GB2312" w:eastAsia="仿宋_GB2312" w:hAnsi="宋体" w:hint="eastAsia"/>
                <w:sz w:val="24"/>
              </w:rPr>
              <w:t>15:00-15:30</w:t>
            </w:r>
          </w:p>
        </w:tc>
        <w:tc>
          <w:tcPr>
            <w:tcW w:w="8316" w:type="dxa"/>
            <w:vAlign w:val="center"/>
          </w:tcPr>
          <w:p w:rsidR="001024D6" w:rsidRPr="004E5297" w:rsidRDefault="001024D6" w:rsidP="00B90636">
            <w:pPr>
              <w:spacing w:line="400" w:lineRule="exact"/>
              <w:rPr>
                <w:rFonts w:ascii="仿宋_GB2312" w:eastAsia="仿宋_GB2312" w:hAnsi="宋体"/>
                <w:sz w:val="24"/>
              </w:rPr>
            </w:pPr>
            <w:r w:rsidRPr="004E5297">
              <w:rPr>
                <w:rFonts w:ascii="仿宋_GB2312" w:eastAsia="仿宋_GB2312" w:hAnsi="宋体" w:hint="eastAsia"/>
                <w:b/>
                <w:sz w:val="24"/>
              </w:rPr>
              <w:t>主题演讲8：</w:t>
            </w:r>
            <w:r w:rsidRPr="004D0F9B">
              <w:rPr>
                <w:rFonts w:ascii="仿宋_GB2312" w:eastAsia="仿宋_GB2312" w:hAnsi="宋体" w:hint="eastAsia"/>
                <w:b/>
                <w:sz w:val="24"/>
              </w:rPr>
              <w:t>利用衍生</w:t>
            </w:r>
            <w:proofErr w:type="gramStart"/>
            <w:r w:rsidRPr="004D0F9B">
              <w:rPr>
                <w:rFonts w:ascii="仿宋_GB2312" w:eastAsia="仿宋_GB2312" w:hAnsi="宋体" w:hint="eastAsia"/>
                <w:b/>
                <w:sz w:val="24"/>
              </w:rPr>
              <w:t>品工具</w:t>
            </w:r>
            <w:proofErr w:type="gramEnd"/>
            <w:r w:rsidRPr="004D0F9B">
              <w:rPr>
                <w:rFonts w:ascii="仿宋_GB2312" w:eastAsia="仿宋_GB2312" w:hAnsi="宋体" w:hint="eastAsia"/>
                <w:b/>
                <w:sz w:val="24"/>
              </w:rPr>
              <w:t>提升</w:t>
            </w:r>
            <w:r>
              <w:rPr>
                <w:rFonts w:ascii="仿宋_GB2312" w:eastAsia="仿宋_GB2312" w:hAnsi="宋体" w:hint="eastAsia"/>
                <w:b/>
                <w:sz w:val="24"/>
              </w:rPr>
              <w:t>PVC企业</w:t>
            </w:r>
            <w:r w:rsidRPr="004D0F9B">
              <w:rPr>
                <w:rFonts w:ascii="仿宋_GB2312" w:eastAsia="仿宋_GB2312" w:hAnsi="宋体" w:hint="eastAsia"/>
                <w:b/>
                <w:sz w:val="24"/>
              </w:rPr>
              <w:t>综合竞争力</w:t>
            </w:r>
          </w:p>
        </w:tc>
      </w:tr>
      <w:tr w:rsidR="001024D6" w:rsidRPr="004E5297" w:rsidTr="00B90636">
        <w:trPr>
          <w:jc w:val="center"/>
        </w:trPr>
        <w:tc>
          <w:tcPr>
            <w:tcW w:w="1716" w:type="dxa"/>
            <w:vAlign w:val="center"/>
          </w:tcPr>
          <w:p w:rsidR="001024D6" w:rsidRPr="004E5297" w:rsidRDefault="001024D6" w:rsidP="00B90636">
            <w:pPr>
              <w:spacing w:line="400" w:lineRule="exact"/>
              <w:rPr>
                <w:rFonts w:ascii="仿宋_GB2312" w:eastAsia="仿宋_GB2312" w:hAnsi="宋体"/>
                <w:sz w:val="24"/>
              </w:rPr>
            </w:pPr>
            <w:r w:rsidRPr="004E5297">
              <w:rPr>
                <w:rFonts w:ascii="仿宋_GB2312" w:eastAsia="仿宋_GB2312" w:hAnsi="宋体" w:hint="eastAsia"/>
                <w:sz w:val="24"/>
              </w:rPr>
              <w:t>15:30-16:</w:t>
            </w:r>
            <w:r>
              <w:rPr>
                <w:rFonts w:ascii="仿宋_GB2312" w:eastAsia="仿宋_GB2312" w:hAnsi="宋体" w:hint="eastAsia"/>
                <w:sz w:val="24"/>
              </w:rPr>
              <w:t>00</w:t>
            </w:r>
          </w:p>
        </w:tc>
        <w:tc>
          <w:tcPr>
            <w:tcW w:w="8316" w:type="dxa"/>
            <w:vAlign w:val="center"/>
          </w:tcPr>
          <w:p w:rsidR="001024D6" w:rsidRPr="004E5297" w:rsidRDefault="001024D6" w:rsidP="00B90636">
            <w:pPr>
              <w:spacing w:line="400" w:lineRule="exact"/>
              <w:rPr>
                <w:rFonts w:ascii="仿宋_GB2312" w:eastAsia="仿宋_GB2312" w:hAnsi="宋体"/>
                <w:b/>
                <w:sz w:val="24"/>
              </w:rPr>
            </w:pPr>
            <w:r w:rsidRPr="004E5297">
              <w:rPr>
                <w:rFonts w:ascii="仿宋_GB2312" w:eastAsia="仿宋_GB2312" w:hAnsi="宋体" w:hint="eastAsia"/>
                <w:b/>
                <w:sz w:val="24"/>
              </w:rPr>
              <w:t>主题演讲</w:t>
            </w:r>
            <w:r>
              <w:rPr>
                <w:rFonts w:ascii="仿宋_GB2312" w:eastAsia="仿宋_GB2312" w:hAnsi="宋体" w:hint="eastAsia"/>
                <w:b/>
                <w:sz w:val="24"/>
              </w:rPr>
              <w:t>9</w:t>
            </w:r>
            <w:r w:rsidRPr="004E5297">
              <w:rPr>
                <w:rFonts w:ascii="仿宋_GB2312" w:eastAsia="仿宋_GB2312" w:hAnsi="宋体" w:hint="eastAsia"/>
                <w:b/>
                <w:sz w:val="24"/>
              </w:rPr>
              <w:t>：</w:t>
            </w:r>
            <w:r>
              <w:rPr>
                <w:rFonts w:ascii="仿宋_GB2312" w:eastAsia="仿宋_GB2312" w:hAnsi="宋体" w:hint="eastAsia"/>
                <w:b/>
                <w:sz w:val="24"/>
              </w:rPr>
              <w:t>推动商品</w:t>
            </w:r>
            <w:r w:rsidRPr="00AF64A4">
              <w:rPr>
                <w:rFonts w:ascii="仿宋_GB2312" w:eastAsia="仿宋_GB2312" w:hAnsi="宋体" w:hint="eastAsia"/>
                <w:b/>
                <w:sz w:val="24"/>
              </w:rPr>
              <w:t>场外衍生品</w:t>
            </w:r>
            <w:r>
              <w:rPr>
                <w:rFonts w:ascii="仿宋_GB2312" w:eastAsia="仿宋_GB2312" w:hAnsi="宋体" w:hint="eastAsia"/>
                <w:b/>
                <w:sz w:val="24"/>
              </w:rPr>
              <w:t>市场</w:t>
            </w:r>
            <w:r w:rsidRPr="00AF64A4">
              <w:rPr>
                <w:rFonts w:ascii="仿宋_GB2312" w:eastAsia="仿宋_GB2312" w:hAnsi="宋体" w:hint="eastAsia"/>
                <w:b/>
                <w:sz w:val="24"/>
              </w:rPr>
              <w:t>服务实体经济</w:t>
            </w:r>
            <w:r>
              <w:rPr>
                <w:rFonts w:ascii="仿宋_GB2312" w:eastAsia="仿宋_GB2312" w:hAnsi="宋体" w:hint="eastAsia"/>
                <w:b/>
                <w:sz w:val="24"/>
              </w:rPr>
              <w:t>高质量发展</w:t>
            </w:r>
          </w:p>
        </w:tc>
      </w:tr>
      <w:tr w:rsidR="001024D6" w:rsidRPr="004E5297" w:rsidTr="00B90636">
        <w:trPr>
          <w:jc w:val="center"/>
        </w:trPr>
        <w:tc>
          <w:tcPr>
            <w:tcW w:w="10032" w:type="dxa"/>
            <w:gridSpan w:val="2"/>
            <w:vAlign w:val="center"/>
          </w:tcPr>
          <w:p w:rsidR="001024D6" w:rsidRPr="004E5297" w:rsidRDefault="001024D6" w:rsidP="00B90636">
            <w:pPr>
              <w:spacing w:line="400" w:lineRule="exact"/>
              <w:rPr>
                <w:rFonts w:ascii="仿宋_GB2312" w:eastAsia="仿宋_GB2312" w:hAnsi="宋体"/>
                <w:b/>
                <w:sz w:val="24"/>
              </w:rPr>
            </w:pPr>
            <w:r w:rsidRPr="004E5297">
              <w:rPr>
                <w:rFonts w:ascii="仿宋_GB2312" w:eastAsia="仿宋_GB2312" w:hAnsi="宋体" w:hint="eastAsia"/>
                <w:b/>
                <w:sz w:val="24"/>
              </w:rPr>
              <w:t xml:space="preserve">第四节：专题论坛 </w:t>
            </w:r>
          </w:p>
        </w:tc>
      </w:tr>
      <w:tr w:rsidR="001024D6" w:rsidRPr="004E5297" w:rsidTr="00B90636">
        <w:trPr>
          <w:jc w:val="center"/>
        </w:trPr>
        <w:tc>
          <w:tcPr>
            <w:tcW w:w="1716" w:type="dxa"/>
            <w:vAlign w:val="center"/>
          </w:tcPr>
          <w:p w:rsidR="001024D6" w:rsidRPr="004E5297" w:rsidRDefault="001024D6" w:rsidP="00B90636">
            <w:pPr>
              <w:spacing w:line="400" w:lineRule="exact"/>
              <w:rPr>
                <w:rFonts w:ascii="仿宋_GB2312" w:eastAsia="仿宋_GB2312" w:hAnsi="宋体"/>
                <w:sz w:val="24"/>
              </w:rPr>
            </w:pPr>
            <w:r w:rsidRPr="004E5297">
              <w:rPr>
                <w:rFonts w:ascii="仿宋_GB2312" w:eastAsia="仿宋_GB2312" w:hAnsi="宋体" w:hint="eastAsia"/>
                <w:sz w:val="24"/>
              </w:rPr>
              <w:t>1</w:t>
            </w:r>
            <w:r>
              <w:rPr>
                <w:rFonts w:ascii="仿宋_GB2312" w:eastAsia="仿宋_GB2312" w:hAnsi="宋体" w:hint="eastAsia"/>
                <w:sz w:val="24"/>
              </w:rPr>
              <w:t>6</w:t>
            </w:r>
            <w:r w:rsidRPr="004E5297">
              <w:rPr>
                <w:rFonts w:ascii="仿宋_GB2312" w:eastAsia="仿宋_GB2312" w:hAnsi="宋体" w:hint="eastAsia"/>
                <w:sz w:val="24"/>
              </w:rPr>
              <w:t>:</w:t>
            </w:r>
            <w:r>
              <w:rPr>
                <w:rFonts w:ascii="仿宋_GB2312" w:eastAsia="仿宋_GB2312" w:hAnsi="宋体" w:hint="eastAsia"/>
                <w:sz w:val="24"/>
              </w:rPr>
              <w:t>0</w:t>
            </w:r>
            <w:r w:rsidRPr="004E5297">
              <w:rPr>
                <w:rFonts w:ascii="仿宋_GB2312" w:eastAsia="仿宋_GB2312" w:hAnsi="宋体" w:hint="eastAsia"/>
                <w:sz w:val="24"/>
              </w:rPr>
              <w:t>0-1</w:t>
            </w:r>
            <w:r>
              <w:rPr>
                <w:rFonts w:ascii="仿宋_GB2312" w:eastAsia="仿宋_GB2312" w:hAnsi="宋体" w:hint="eastAsia"/>
                <w:sz w:val="24"/>
              </w:rPr>
              <w:t>7</w:t>
            </w:r>
            <w:r w:rsidRPr="004E5297">
              <w:rPr>
                <w:rFonts w:ascii="仿宋_GB2312" w:eastAsia="仿宋_GB2312" w:hAnsi="宋体" w:hint="eastAsia"/>
                <w:sz w:val="24"/>
              </w:rPr>
              <w:t>:</w:t>
            </w:r>
            <w:r>
              <w:rPr>
                <w:rFonts w:ascii="仿宋_GB2312" w:eastAsia="仿宋_GB2312" w:hAnsi="宋体" w:hint="eastAsia"/>
                <w:sz w:val="24"/>
              </w:rPr>
              <w:t>00</w:t>
            </w:r>
          </w:p>
        </w:tc>
        <w:tc>
          <w:tcPr>
            <w:tcW w:w="8316" w:type="dxa"/>
            <w:vAlign w:val="center"/>
          </w:tcPr>
          <w:p w:rsidR="001024D6" w:rsidRPr="004E5297" w:rsidRDefault="001024D6" w:rsidP="00B90636">
            <w:pPr>
              <w:spacing w:line="400" w:lineRule="exact"/>
              <w:rPr>
                <w:rFonts w:ascii="仿宋_GB2312" w:eastAsia="仿宋_GB2312" w:hAnsi="宋体"/>
                <w:b/>
                <w:sz w:val="24"/>
              </w:rPr>
            </w:pPr>
            <w:r w:rsidRPr="004E5297">
              <w:rPr>
                <w:rFonts w:ascii="仿宋_GB2312" w:eastAsia="仿宋_GB2312" w:hAnsi="宋体" w:hint="eastAsia"/>
                <w:b/>
                <w:sz w:val="24"/>
              </w:rPr>
              <w:t>主题</w:t>
            </w:r>
            <w:proofErr w:type="gramStart"/>
            <w:r w:rsidRPr="004E5297">
              <w:rPr>
                <w:rFonts w:ascii="仿宋_GB2312" w:eastAsia="仿宋_GB2312" w:hAnsi="宋体" w:hint="eastAsia"/>
                <w:b/>
                <w:sz w:val="24"/>
              </w:rPr>
              <w:t>一</w:t>
            </w:r>
            <w:proofErr w:type="gramEnd"/>
            <w:r w:rsidRPr="004E5297">
              <w:rPr>
                <w:rFonts w:ascii="仿宋_GB2312" w:eastAsia="仿宋_GB2312" w:hAnsi="宋体" w:hint="eastAsia"/>
                <w:b/>
                <w:sz w:val="24"/>
              </w:rPr>
              <w:t>：</w:t>
            </w:r>
            <w:r w:rsidRPr="005B7761">
              <w:rPr>
                <w:rFonts w:ascii="仿宋_GB2312" w:eastAsia="仿宋_GB2312" w:hAnsi="宋体" w:hint="eastAsia"/>
                <w:b/>
                <w:sz w:val="24"/>
              </w:rPr>
              <w:t>风险管理的工具创新与服务</w:t>
            </w:r>
            <w:r w:rsidRPr="004E5297">
              <w:rPr>
                <w:rFonts w:ascii="仿宋_GB2312" w:eastAsia="仿宋_GB2312" w:hAnsi="宋体" w:hint="eastAsia"/>
                <w:b/>
                <w:sz w:val="24"/>
              </w:rPr>
              <w:t>实体经济</w:t>
            </w:r>
          </w:p>
          <w:p w:rsidR="001024D6" w:rsidRPr="004E5297" w:rsidRDefault="001024D6" w:rsidP="00B90636">
            <w:pPr>
              <w:pStyle w:val="a3"/>
              <w:numPr>
                <w:ilvl w:val="0"/>
                <w:numId w:val="1"/>
              </w:numPr>
              <w:spacing w:line="400" w:lineRule="exact"/>
              <w:ind w:firstLineChars="0"/>
              <w:rPr>
                <w:rFonts w:ascii="仿宋_GB2312" w:eastAsia="仿宋_GB2312" w:hAnsi="宋体"/>
                <w:sz w:val="24"/>
              </w:rPr>
            </w:pPr>
            <w:r>
              <w:rPr>
                <w:rFonts w:ascii="仿宋_GB2312" w:eastAsia="仿宋_GB2312" w:hAnsi="宋体" w:hint="eastAsia"/>
                <w:sz w:val="24"/>
              </w:rPr>
              <w:t>新时代持续发展中实体企业面临的主要风险</w:t>
            </w:r>
          </w:p>
          <w:p w:rsidR="001024D6" w:rsidRPr="004E5297" w:rsidRDefault="001024D6" w:rsidP="00B90636">
            <w:pPr>
              <w:pStyle w:val="a3"/>
              <w:numPr>
                <w:ilvl w:val="0"/>
                <w:numId w:val="1"/>
              </w:numPr>
              <w:spacing w:line="400" w:lineRule="exact"/>
              <w:ind w:firstLineChars="0"/>
              <w:rPr>
                <w:rFonts w:ascii="仿宋_GB2312" w:eastAsia="仿宋_GB2312" w:hAnsi="宋体"/>
                <w:sz w:val="24"/>
              </w:rPr>
            </w:pPr>
            <w:r w:rsidRPr="004E5297">
              <w:rPr>
                <w:rFonts w:ascii="仿宋_GB2312" w:eastAsia="仿宋_GB2312" w:hAnsi="宋体" w:hint="eastAsia"/>
                <w:sz w:val="24"/>
              </w:rPr>
              <w:t>场外期权</w:t>
            </w:r>
            <w:r>
              <w:rPr>
                <w:rFonts w:ascii="仿宋_GB2312" w:eastAsia="仿宋_GB2312" w:hAnsi="宋体" w:hint="eastAsia"/>
                <w:sz w:val="24"/>
              </w:rPr>
              <w:t>、</w:t>
            </w:r>
            <w:proofErr w:type="gramStart"/>
            <w:r w:rsidRPr="004E5297">
              <w:rPr>
                <w:rFonts w:ascii="仿宋_GB2312" w:eastAsia="仿宋_GB2312" w:hAnsi="宋体" w:hint="eastAsia"/>
                <w:sz w:val="24"/>
              </w:rPr>
              <w:t>基差</w:t>
            </w:r>
            <w:r>
              <w:rPr>
                <w:rFonts w:ascii="仿宋_GB2312" w:eastAsia="仿宋_GB2312" w:hAnsi="宋体" w:hint="eastAsia"/>
                <w:sz w:val="24"/>
              </w:rPr>
              <w:t>贸易</w:t>
            </w:r>
            <w:proofErr w:type="gramEnd"/>
            <w:r w:rsidRPr="004E5297">
              <w:rPr>
                <w:rFonts w:ascii="仿宋_GB2312" w:eastAsia="仿宋_GB2312" w:hAnsi="宋体" w:hint="eastAsia"/>
                <w:sz w:val="24"/>
              </w:rPr>
              <w:t>等新工具</w:t>
            </w:r>
            <w:r>
              <w:rPr>
                <w:rFonts w:ascii="仿宋_GB2312" w:eastAsia="仿宋_GB2312" w:hAnsi="宋体" w:hint="eastAsia"/>
                <w:sz w:val="24"/>
              </w:rPr>
              <w:t>的作用和意义</w:t>
            </w:r>
          </w:p>
          <w:p w:rsidR="001024D6" w:rsidRPr="004E5297" w:rsidRDefault="001024D6" w:rsidP="00B90636">
            <w:pPr>
              <w:pStyle w:val="a3"/>
              <w:numPr>
                <w:ilvl w:val="0"/>
                <w:numId w:val="1"/>
              </w:numPr>
              <w:spacing w:line="400" w:lineRule="exact"/>
              <w:ind w:firstLineChars="0"/>
              <w:rPr>
                <w:rFonts w:ascii="仿宋_GB2312" w:eastAsia="仿宋_GB2312" w:hAnsi="宋体"/>
                <w:sz w:val="24"/>
              </w:rPr>
            </w:pPr>
            <w:r>
              <w:rPr>
                <w:rFonts w:ascii="仿宋_GB2312" w:eastAsia="仿宋_GB2312" w:hAnsi="宋体" w:hint="eastAsia"/>
                <w:sz w:val="24"/>
              </w:rPr>
              <w:t>企业</w:t>
            </w:r>
            <w:r w:rsidRPr="004E5297">
              <w:rPr>
                <w:rFonts w:ascii="仿宋_GB2312" w:eastAsia="仿宋_GB2312" w:hAnsi="宋体" w:hint="eastAsia"/>
                <w:sz w:val="24"/>
              </w:rPr>
              <w:t>转变风险管理理念与</w:t>
            </w:r>
            <w:r>
              <w:rPr>
                <w:rFonts w:ascii="仿宋_GB2312" w:eastAsia="仿宋_GB2312" w:hAnsi="宋体" w:hint="eastAsia"/>
                <w:sz w:val="24"/>
              </w:rPr>
              <w:t>培养高端专业人才</w:t>
            </w:r>
          </w:p>
        </w:tc>
      </w:tr>
      <w:tr w:rsidR="001024D6" w:rsidRPr="004E5297" w:rsidTr="00B90636">
        <w:trPr>
          <w:jc w:val="center"/>
        </w:trPr>
        <w:tc>
          <w:tcPr>
            <w:tcW w:w="1716" w:type="dxa"/>
            <w:vAlign w:val="center"/>
          </w:tcPr>
          <w:p w:rsidR="001024D6" w:rsidRPr="004E5297" w:rsidRDefault="001024D6" w:rsidP="00B90636">
            <w:pPr>
              <w:spacing w:line="400" w:lineRule="exact"/>
              <w:rPr>
                <w:rFonts w:ascii="仿宋_GB2312" w:eastAsia="仿宋_GB2312" w:hAnsi="宋体"/>
                <w:sz w:val="24"/>
              </w:rPr>
            </w:pPr>
            <w:r w:rsidRPr="004E5297">
              <w:rPr>
                <w:rFonts w:ascii="仿宋_GB2312" w:eastAsia="仿宋_GB2312" w:hAnsi="宋体" w:hint="eastAsia"/>
                <w:sz w:val="24"/>
              </w:rPr>
              <w:t>1</w:t>
            </w:r>
            <w:r>
              <w:rPr>
                <w:rFonts w:ascii="仿宋_GB2312" w:eastAsia="仿宋_GB2312" w:hAnsi="宋体" w:hint="eastAsia"/>
                <w:sz w:val="24"/>
              </w:rPr>
              <w:t>7</w:t>
            </w:r>
            <w:r w:rsidRPr="004E5297">
              <w:rPr>
                <w:rFonts w:ascii="仿宋_GB2312" w:eastAsia="仿宋_GB2312" w:hAnsi="宋体" w:hint="eastAsia"/>
                <w:sz w:val="24"/>
              </w:rPr>
              <w:t>:</w:t>
            </w:r>
            <w:r>
              <w:rPr>
                <w:rFonts w:ascii="仿宋_GB2312" w:eastAsia="仿宋_GB2312" w:hAnsi="宋体" w:hint="eastAsia"/>
                <w:sz w:val="24"/>
              </w:rPr>
              <w:t>00</w:t>
            </w:r>
            <w:r w:rsidRPr="004E5297">
              <w:rPr>
                <w:rFonts w:ascii="仿宋_GB2312" w:eastAsia="仿宋_GB2312" w:hAnsi="宋体" w:hint="eastAsia"/>
                <w:sz w:val="24"/>
              </w:rPr>
              <w:t>-1</w:t>
            </w:r>
            <w:r>
              <w:rPr>
                <w:rFonts w:ascii="仿宋_GB2312" w:eastAsia="仿宋_GB2312" w:hAnsi="宋体" w:hint="eastAsia"/>
                <w:sz w:val="24"/>
              </w:rPr>
              <w:t>8</w:t>
            </w:r>
            <w:r w:rsidRPr="004E5297">
              <w:rPr>
                <w:rFonts w:ascii="仿宋_GB2312" w:eastAsia="仿宋_GB2312" w:hAnsi="宋体" w:hint="eastAsia"/>
                <w:sz w:val="24"/>
              </w:rPr>
              <w:t>:</w:t>
            </w:r>
            <w:r>
              <w:rPr>
                <w:rFonts w:ascii="仿宋_GB2312" w:eastAsia="仿宋_GB2312" w:hAnsi="宋体" w:hint="eastAsia"/>
                <w:sz w:val="24"/>
              </w:rPr>
              <w:t>00</w:t>
            </w:r>
          </w:p>
        </w:tc>
        <w:tc>
          <w:tcPr>
            <w:tcW w:w="8316" w:type="dxa"/>
            <w:vAlign w:val="center"/>
          </w:tcPr>
          <w:p w:rsidR="001024D6" w:rsidRPr="003543AB" w:rsidRDefault="001024D6" w:rsidP="00B90636">
            <w:pPr>
              <w:spacing w:line="400" w:lineRule="exact"/>
              <w:rPr>
                <w:rFonts w:ascii="仿宋_GB2312" w:eastAsia="仿宋_GB2312" w:hAnsi="宋体"/>
                <w:b/>
                <w:sz w:val="24"/>
              </w:rPr>
            </w:pPr>
            <w:r w:rsidRPr="003543AB">
              <w:rPr>
                <w:rFonts w:ascii="仿宋_GB2312" w:eastAsia="仿宋_GB2312" w:hAnsi="宋体" w:hint="eastAsia"/>
                <w:b/>
                <w:sz w:val="24"/>
              </w:rPr>
              <w:t xml:space="preserve">主题二： </w:t>
            </w:r>
            <w:bookmarkStart w:id="2" w:name="OLE_LINK13"/>
            <w:bookmarkStart w:id="3" w:name="OLE_LINK14"/>
            <w:r w:rsidRPr="003543AB">
              <w:rPr>
                <w:rFonts w:ascii="仿宋_GB2312" w:eastAsia="仿宋_GB2312" w:hAnsi="宋体" w:hint="eastAsia"/>
                <w:b/>
                <w:sz w:val="24"/>
              </w:rPr>
              <w:t>2018中国塑料</w:t>
            </w:r>
            <w:bookmarkEnd w:id="2"/>
            <w:r w:rsidRPr="003543AB">
              <w:rPr>
                <w:rFonts w:ascii="仿宋_GB2312" w:eastAsia="仿宋_GB2312" w:hAnsi="宋体" w:hint="eastAsia"/>
                <w:b/>
                <w:sz w:val="24"/>
              </w:rPr>
              <w:t>市场格局与发展趋势</w:t>
            </w:r>
            <w:bookmarkEnd w:id="3"/>
          </w:p>
          <w:p w:rsidR="001024D6" w:rsidRPr="004E5297" w:rsidRDefault="001024D6" w:rsidP="00B90636">
            <w:pPr>
              <w:pStyle w:val="a3"/>
              <w:numPr>
                <w:ilvl w:val="0"/>
                <w:numId w:val="2"/>
              </w:numPr>
              <w:spacing w:line="420" w:lineRule="exact"/>
              <w:ind w:firstLineChars="0"/>
              <w:rPr>
                <w:rFonts w:ascii="仿宋_GB2312" w:eastAsia="仿宋_GB2312" w:hAnsi="宋体"/>
                <w:sz w:val="24"/>
              </w:rPr>
            </w:pPr>
            <w:r>
              <w:rPr>
                <w:rFonts w:ascii="仿宋_GB2312" w:eastAsia="仿宋_GB2312" w:hAnsi="宋体" w:hint="eastAsia"/>
                <w:sz w:val="24"/>
              </w:rPr>
              <w:t>生态文明建设中</w:t>
            </w:r>
            <w:r w:rsidRPr="004E5297">
              <w:rPr>
                <w:rFonts w:ascii="仿宋_GB2312" w:eastAsia="仿宋_GB2312" w:hAnsi="宋体" w:hint="eastAsia"/>
                <w:sz w:val="24"/>
              </w:rPr>
              <w:t>塑料</w:t>
            </w:r>
            <w:r>
              <w:rPr>
                <w:rFonts w:ascii="仿宋_GB2312" w:eastAsia="仿宋_GB2312" w:hAnsi="宋体" w:hint="eastAsia"/>
                <w:sz w:val="24"/>
              </w:rPr>
              <w:t>产业发展的规范化、环保化</w:t>
            </w:r>
          </w:p>
          <w:p w:rsidR="001024D6" w:rsidRPr="004E5297" w:rsidRDefault="001024D6" w:rsidP="00B90636">
            <w:pPr>
              <w:pStyle w:val="a3"/>
              <w:numPr>
                <w:ilvl w:val="0"/>
                <w:numId w:val="2"/>
              </w:numPr>
              <w:spacing w:line="420" w:lineRule="exact"/>
              <w:ind w:firstLineChars="0"/>
              <w:rPr>
                <w:rFonts w:ascii="仿宋_GB2312" w:eastAsia="仿宋_GB2312" w:hAnsi="宋体"/>
                <w:sz w:val="24"/>
              </w:rPr>
            </w:pPr>
            <w:r w:rsidRPr="004E5297">
              <w:rPr>
                <w:rFonts w:ascii="仿宋_GB2312" w:eastAsia="仿宋_GB2312" w:hAnsi="宋体" w:hint="eastAsia"/>
                <w:sz w:val="24"/>
              </w:rPr>
              <w:t>塑料</w:t>
            </w:r>
            <w:r>
              <w:rPr>
                <w:rFonts w:ascii="仿宋_GB2312" w:eastAsia="仿宋_GB2312" w:hAnsi="宋体" w:hint="eastAsia"/>
                <w:sz w:val="24"/>
              </w:rPr>
              <w:t>行业产能扩张与转型升级</w:t>
            </w:r>
          </w:p>
          <w:p w:rsidR="001024D6" w:rsidRPr="00CB6653" w:rsidRDefault="001024D6" w:rsidP="00B90636">
            <w:pPr>
              <w:pStyle w:val="a3"/>
              <w:numPr>
                <w:ilvl w:val="0"/>
                <w:numId w:val="2"/>
              </w:numPr>
              <w:spacing w:line="420" w:lineRule="exact"/>
              <w:ind w:firstLineChars="0"/>
              <w:rPr>
                <w:rFonts w:ascii="仿宋_GB2312" w:eastAsia="仿宋_GB2312" w:hAnsi="宋体" w:cs="宋体"/>
                <w:kern w:val="0"/>
                <w:sz w:val="24"/>
              </w:rPr>
            </w:pPr>
            <w:r w:rsidRPr="004E5297">
              <w:rPr>
                <w:rFonts w:ascii="仿宋_GB2312" w:eastAsia="仿宋_GB2312" w:hAnsi="宋体" w:hint="eastAsia"/>
                <w:sz w:val="24"/>
              </w:rPr>
              <w:t>塑料市场价格预测及影响因素剖析</w:t>
            </w:r>
          </w:p>
        </w:tc>
      </w:tr>
      <w:tr w:rsidR="001024D6" w:rsidRPr="004E5297" w:rsidTr="00B90636">
        <w:trPr>
          <w:jc w:val="center"/>
        </w:trPr>
        <w:tc>
          <w:tcPr>
            <w:tcW w:w="10032" w:type="dxa"/>
            <w:gridSpan w:val="2"/>
            <w:tcBorders>
              <w:top w:val="single" w:sz="4" w:space="0" w:color="auto"/>
              <w:bottom w:val="single" w:sz="4" w:space="0" w:color="auto"/>
            </w:tcBorders>
            <w:shd w:val="clear" w:color="auto" w:fill="DAEEF3"/>
            <w:vAlign w:val="center"/>
          </w:tcPr>
          <w:p w:rsidR="001024D6" w:rsidRPr="004E5297" w:rsidRDefault="001024D6" w:rsidP="00B90636">
            <w:pPr>
              <w:spacing w:line="400" w:lineRule="exact"/>
              <w:jc w:val="center"/>
              <w:rPr>
                <w:rFonts w:ascii="仿宋_GB2312" w:eastAsia="仿宋_GB2312" w:hAnsi="宋体"/>
                <w:b/>
                <w:sz w:val="24"/>
              </w:rPr>
            </w:pPr>
            <w:r w:rsidRPr="004E5297">
              <w:rPr>
                <w:rFonts w:ascii="仿宋_GB2312" w:eastAsia="仿宋_GB2312" w:hAnsi="宋体" w:hint="eastAsia"/>
                <w:b/>
                <w:sz w:val="24"/>
              </w:rPr>
              <w:t>201</w:t>
            </w:r>
            <w:r>
              <w:rPr>
                <w:rFonts w:ascii="仿宋_GB2312" w:eastAsia="仿宋_GB2312" w:hAnsi="宋体" w:hint="eastAsia"/>
                <w:b/>
                <w:sz w:val="24"/>
              </w:rPr>
              <w:t>8</w:t>
            </w:r>
            <w:r w:rsidRPr="004E5297">
              <w:rPr>
                <w:rFonts w:ascii="仿宋_GB2312" w:eastAsia="仿宋_GB2312" w:hAnsi="宋体" w:hint="eastAsia"/>
                <w:b/>
                <w:sz w:val="24"/>
              </w:rPr>
              <w:t>年</w:t>
            </w:r>
            <w:r>
              <w:rPr>
                <w:rFonts w:ascii="仿宋_GB2312" w:eastAsia="仿宋_GB2312" w:hAnsi="宋体" w:hint="eastAsia"/>
                <w:b/>
                <w:sz w:val="24"/>
              </w:rPr>
              <w:t>6</w:t>
            </w:r>
            <w:r w:rsidRPr="004E5297">
              <w:rPr>
                <w:rFonts w:ascii="仿宋_GB2312" w:eastAsia="仿宋_GB2312" w:hAnsi="宋体" w:hint="eastAsia"/>
                <w:b/>
                <w:sz w:val="24"/>
              </w:rPr>
              <w:t>月2</w:t>
            </w:r>
            <w:r>
              <w:rPr>
                <w:rFonts w:ascii="仿宋_GB2312" w:eastAsia="仿宋_GB2312" w:hAnsi="宋体" w:hint="eastAsia"/>
                <w:b/>
                <w:sz w:val="24"/>
              </w:rPr>
              <w:t>7</w:t>
            </w:r>
            <w:r w:rsidRPr="004E5297">
              <w:rPr>
                <w:rFonts w:ascii="仿宋_GB2312" w:eastAsia="仿宋_GB2312" w:hAnsi="宋体" w:hint="eastAsia"/>
                <w:b/>
                <w:sz w:val="24"/>
              </w:rPr>
              <w:t>日</w:t>
            </w:r>
            <w:r>
              <w:rPr>
                <w:rFonts w:ascii="仿宋_GB2312" w:eastAsia="仿宋_GB2312" w:hAnsi="宋体" w:hint="eastAsia"/>
                <w:b/>
                <w:sz w:val="24"/>
              </w:rPr>
              <w:t xml:space="preserve"> </w:t>
            </w:r>
            <w:r w:rsidRPr="004E5297">
              <w:rPr>
                <w:rFonts w:ascii="仿宋_GB2312" w:eastAsia="仿宋_GB2312" w:hAnsi="宋体" w:hint="eastAsia"/>
                <w:b/>
                <w:sz w:val="24"/>
              </w:rPr>
              <w:t>星期三 晚上</w:t>
            </w:r>
          </w:p>
        </w:tc>
      </w:tr>
      <w:tr w:rsidR="001024D6" w:rsidRPr="004E5297" w:rsidTr="00B90636">
        <w:trPr>
          <w:jc w:val="center"/>
        </w:trPr>
        <w:tc>
          <w:tcPr>
            <w:tcW w:w="1716" w:type="dxa"/>
            <w:tcBorders>
              <w:top w:val="single" w:sz="4" w:space="0" w:color="auto"/>
              <w:bottom w:val="single" w:sz="4" w:space="0" w:color="auto"/>
            </w:tcBorders>
            <w:shd w:val="clear" w:color="auto" w:fill="auto"/>
            <w:vAlign w:val="center"/>
          </w:tcPr>
          <w:p w:rsidR="001024D6" w:rsidRPr="004E5297" w:rsidRDefault="001024D6" w:rsidP="00B90636">
            <w:pPr>
              <w:spacing w:line="400" w:lineRule="exact"/>
              <w:rPr>
                <w:rFonts w:ascii="仿宋_GB2312" w:eastAsia="仿宋_GB2312" w:hAnsi="宋体"/>
                <w:sz w:val="24"/>
              </w:rPr>
            </w:pPr>
            <w:r w:rsidRPr="004E5297">
              <w:rPr>
                <w:rFonts w:ascii="仿宋_GB2312" w:eastAsia="仿宋_GB2312" w:hAnsi="宋体" w:hint="eastAsia"/>
                <w:sz w:val="24"/>
              </w:rPr>
              <w:t>18:</w:t>
            </w:r>
            <w:r>
              <w:rPr>
                <w:rFonts w:ascii="仿宋_GB2312" w:eastAsia="仿宋_GB2312" w:hAnsi="宋体" w:hint="eastAsia"/>
                <w:sz w:val="24"/>
              </w:rPr>
              <w:t>00</w:t>
            </w:r>
            <w:r w:rsidRPr="004E5297">
              <w:rPr>
                <w:rFonts w:ascii="仿宋_GB2312" w:eastAsia="仿宋_GB2312" w:hAnsi="宋体" w:hint="eastAsia"/>
                <w:sz w:val="24"/>
              </w:rPr>
              <w:t>-</w:t>
            </w:r>
            <w:r>
              <w:rPr>
                <w:rFonts w:ascii="仿宋_GB2312" w:eastAsia="仿宋_GB2312" w:hAnsi="宋体" w:hint="eastAsia"/>
                <w:sz w:val="24"/>
              </w:rPr>
              <w:t>19</w:t>
            </w:r>
            <w:r w:rsidRPr="004E5297">
              <w:rPr>
                <w:rFonts w:ascii="仿宋_GB2312" w:eastAsia="仿宋_GB2312" w:hAnsi="宋体" w:hint="eastAsia"/>
                <w:sz w:val="24"/>
              </w:rPr>
              <w:t>:</w:t>
            </w:r>
            <w:r>
              <w:rPr>
                <w:rFonts w:ascii="仿宋_GB2312" w:eastAsia="仿宋_GB2312" w:hAnsi="宋体" w:hint="eastAsia"/>
                <w:sz w:val="24"/>
              </w:rPr>
              <w:t>3</w:t>
            </w:r>
            <w:r w:rsidRPr="004E5297">
              <w:rPr>
                <w:rFonts w:ascii="仿宋_GB2312" w:eastAsia="仿宋_GB2312" w:hAnsi="宋体" w:hint="eastAsia"/>
                <w:sz w:val="24"/>
              </w:rPr>
              <w:t>0</w:t>
            </w:r>
          </w:p>
        </w:tc>
        <w:tc>
          <w:tcPr>
            <w:tcW w:w="8316" w:type="dxa"/>
            <w:tcBorders>
              <w:top w:val="single" w:sz="4" w:space="0" w:color="auto"/>
              <w:bottom w:val="single" w:sz="4" w:space="0" w:color="auto"/>
            </w:tcBorders>
            <w:vAlign w:val="center"/>
          </w:tcPr>
          <w:p w:rsidR="001024D6" w:rsidRPr="004E5297" w:rsidRDefault="001024D6" w:rsidP="00B90636">
            <w:pPr>
              <w:tabs>
                <w:tab w:val="left" w:pos="3821"/>
              </w:tabs>
              <w:spacing w:line="400" w:lineRule="exact"/>
              <w:rPr>
                <w:rFonts w:ascii="仿宋_GB2312" w:eastAsia="仿宋_GB2312" w:hAnsi="宋体"/>
                <w:b/>
                <w:sz w:val="24"/>
              </w:rPr>
            </w:pPr>
            <w:r w:rsidRPr="004E5297">
              <w:rPr>
                <w:rFonts w:ascii="仿宋_GB2312" w:eastAsia="仿宋_GB2312" w:hAnsi="宋体" w:hint="eastAsia"/>
                <w:b/>
                <w:sz w:val="24"/>
              </w:rPr>
              <w:t xml:space="preserve">自助晚餐                                         </w:t>
            </w:r>
          </w:p>
        </w:tc>
      </w:tr>
    </w:tbl>
    <w:p w:rsidR="001024D6" w:rsidRDefault="001024D6" w:rsidP="001024D6">
      <w:pPr>
        <w:rPr>
          <w:rFonts w:ascii="Arial" w:hAnsi="Arial" w:cs="Arial"/>
        </w:rPr>
      </w:pPr>
    </w:p>
    <w:p w:rsidR="00857126" w:rsidRDefault="00857126"/>
    <w:p w:rsidR="003332B7" w:rsidRDefault="003332B7"/>
    <w:p w:rsidR="003332B7" w:rsidRPr="00274271" w:rsidRDefault="002E2BA2" w:rsidP="003332B7">
      <w:pPr>
        <w:ind w:leftChars="-406" w:left="-853" w:rightChars="-230" w:right="-483" w:firstLine="1"/>
        <w:rPr>
          <w:rFonts w:ascii="微软雅黑" w:eastAsia="微软雅黑" w:hAnsi="微软雅黑"/>
          <w:b/>
          <w:bCs/>
          <w:color w:val="943634"/>
          <w:sz w:val="22"/>
          <w:u w:val="single"/>
        </w:rPr>
      </w:pPr>
      <w:hyperlink r:id="rId9" w:history="1">
        <w:r w:rsidR="00F50993" w:rsidRPr="00274271">
          <w:rPr>
            <w:rStyle w:val="a7"/>
            <w:rFonts w:ascii="微软雅黑" w:eastAsia="微软雅黑" w:hAnsi="微软雅黑" w:hint="eastAsia"/>
            <w:b/>
            <w:bCs/>
            <w:sz w:val="36"/>
            <w:szCs w:val="36"/>
          </w:rPr>
          <w:t>参会确认函——</w:t>
        </w:r>
        <w:r w:rsidR="00F50993" w:rsidRPr="00274271">
          <w:rPr>
            <w:rStyle w:val="a7"/>
            <w:rFonts w:ascii="微软雅黑" w:eastAsia="微软雅黑" w:hAnsi="微软雅黑" w:hint="eastAsia"/>
            <w:b/>
            <w:bCs/>
            <w:sz w:val="22"/>
          </w:rPr>
          <w:t>请填写此页表格传真至0533-2591717或邮件1390593029@qq.com</w:t>
        </w:r>
      </w:hyperlink>
    </w:p>
    <w:p w:rsidR="00F50993" w:rsidRPr="00274271" w:rsidRDefault="00DC4121" w:rsidP="003332B7">
      <w:pPr>
        <w:ind w:leftChars="-406" w:left="-853" w:rightChars="-230" w:right="-483" w:firstLine="1"/>
        <w:rPr>
          <w:rFonts w:ascii="微软雅黑" w:eastAsia="微软雅黑" w:hAnsi="微软雅黑"/>
          <w:b/>
          <w:bCs/>
          <w:color w:val="943634"/>
          <w:sz w:val="28"/>
          <w:szCs w:val="28"/>
          <w:u w:val="single"/>
        </w:rPr>
      </w:pPr>
      <w:r w:rsidRPr="00274271">
        <w:rPr>
          <w:rStyle w:val="a7"/>
          <w:rFonts w:ascii="微软雅黑" w:eastAsia="微软雅黑" w:hAnsi="微软雅黑" w:hint="eastAsia"/>
          <w:b/>
          <w:bCs/>
          <w:sz w:val="28"/>
          <w:szCs w:val="28"/>
        </w:rPr>
        <w:t>业务</w:t>
      </w:r>
      <w:r w:rsidR="00F50993" w:rsidRPr="00274271">
        <w:rPr>
          <w:rStyle w:val="a7"/>
          <w:rFonts w:ascii="微软雅黑" w:eastAsia="微软雅黑" w:hAnsi="微软雅黑" w:hint="eastAsia"/>
          <w:b/>
          <w:bCs/>
          <w:sz w:val="28"/>
          <w:szCs w:val="28"/>
        </w:rPr>
        <w:t>联系人：杨叶        联系电话：13869334830</w:t>
      </w:r>
      <w:r w:rsidRPr="00274271">
        <w:rPr>
          <w:rStyle w:val="a7"/>
          <w:rFonts w:ascii="微软雅黑" w:eastAsia="微软雅黑" w:hAnsi="微软雅黑" w:hint="eastAsia"/>
          <w:b/>
          <w:bCs/>
          <w:sz w:val="28"/>
          <w:szCs w:val="28"/>
        </w:rPr>
        <w:t>/0533-2591768</w:t>
      </w:r>
    </w:p>
    <w:p w:rsidR="003332B7" w:rsidRPr="00274271" w:rsidRDefault="003332B7" w:rsidP="003332B7">
      <w:pPr>
        <w:ind w:leftChars="-406" w:left="-853" w:rightChars="-230" w:right="-483" w:firstLine="1"/>
        <w:rPr>
          <w:rFonts w:ascii="微软雅黑" w:eastAsia="微软雅黑" w:hAnsi="微软雅黑"/>
          <w:b/>
          <w:bCs/>
          <w:color w:val="943634"/>
          <w:sz w:val="22"/>
        </w:rPr>
      </w:pPr>
      <w:r w:rsidRPr="00274271">
        <w:rPr>
          <w:rFonts w:ascii="微软雅黑" w:eastAsia="微软雅黑" w:hAnsi="微软雅黑" w:hint="eastAsia"/>
          <w:b/>
          <w:bCs/>
          <w:color w:val="943634"/>
          <w:sz w:val="22"/>
        </w:rPr>
        <w:t xml:space="preserve">企业信息：  </w:t>
      </w:r>
    </w:p>
    <w:p w:rsidR="003332B7" w:rsidRPr="00274271" w:rsidRDefault="003332B7" w:rsidP="003332B7">
      <w:pPr>
        <w:ind w:leftChars="-406" w:left="-853" w:rightChars="-230" w:right="-483" w:firstLine="1"/>
        <w:rPr>
          <w:rFonts w:ascii="微软雅黑" w:eastAsia="微软雅黑" w:hAnsi="微软雅黑"/>
          <w:bCs/>
          <w:sz w:val="22"/>
          <w:u w:val="single"/>
        </w:rPr>
      </w:pPr>
      <w:r w:rsidRPr="00274271">
        <w:rPr>
          <w:rFonts w:ascii="微软雅黑" w:eastAsia="微软雅黑" w:hAnsi="微软雅黑" w:hint="eastAsia"/>
          <w:bCs/>
          <w:sz w:val="22"/>
        </w:rPr>
        <w:t xml:space="preserve">公司名称（发票抬头）： </w:t>
      </w:r>
      <w:r w:rsidRPr="00274271">
        <w:rPr>
          <w:rFonts w:ascii="微软雅黑" w:eastAsia="微软雅黑" w:hAnsi="微软雅黑" w:hint="eastAsia"/>
          <w:bCs/>
          <w:sz w:val="22"/>
          <w:u w:val="single"/>
        </w:rPr>
        <w:t xml:space="preserve">                                           </w:t>
      </w:r>
      <w:r w:rsidRPr="00274271">
        <w:rPr>
          <w:rFonts w:ascii="微软雅黑" w:eastAsia="微软雅黑" w:hAnsi="微软雅黑"/>
          <w:bCs/>
          <w:sz w:val="22"/>
          <w:u w:val="single"/>
        </w:rPr>
        <w:t xml:space="preserve">          </w:t>
      </w:r>
      <w:r w:rsidRPr="00274271">
        <w:rPr>
          <w:rFonts w:ascii="微软雅黑" w:eastAsia="微软雅黑" w:hAnsi="微软雅黑" w:hint="eastAsia"/>
          <w:bCs/>
          <w:sz w:val="22"/>
          <w:u w:val="single"/>
        </w:rPr>
        <w:t xml:space="preserve">           </w:t>
      </w:r>
    </w:p>
    <w:p w:rsidR="003332B7" w:rsidRPr="00274271" w:rsidRDefault="003332B7" w:rsidP="003332B7">
      <w:pPr>
        <w:ind w:leftChars="-406" w:left="-853" w:rightChars="-162" w:right="-340" w:firstLine="1"/>
        <w:rPr>
          <w:rFonts w:ascii="微软雅黑" w:eastAsia="微软雅黑" w:hAnsi="微软雅黑"/>
          <w:bCs/>
          <w:sz w:val="22"/>
          <w:u w:val="single"/>
        </w:rPr>
      </w:pPr>
      <w:r w:rsidRPr="00274271">
        <w:rPr>
          <w:rFonts w:ascii="微软雅黑" w:eastAsia="微软雅黑" w:hAnsi="微软雅黑" w:hint="eastAsia"/>
          <w:bCs/>
          <w:sz w:val="22"/>
        </w:rPr>
        <w:t>联系人姓名</w:t>
      </w:r>
      <w:r w:rsidRPr="00274271">
        <w:rPr>
          <w:rFonts w:ascii="微软雅黑" w:eastAsia="微软雅黑" w:hAnsi="微软雅黑" w:hint="eastAsia"/>
          <w:bCs/>
          <w:sz w:val="22"/>
          <w:u w:val="single"/>
        </w:rPr>
        <w:t xml:space="preserve">          </w:t>
      </w:r>
      <w:r w:rsidRPr="00274271">
        <w:rPr>
          <w:rFonts w:ascii="微软雅黑" w:eastAsia="微软雅黑" w:hAnsi="微软雅黑" w:hint="eastAsia"/>
          <w:bCs/>
          <w:sz w:val="22"/>
        </w:rPr>
        <w:t>电话</w:t>
      </w:r>
      <w:r w:rsidRPr="00274271">
        <w:rPr>
          <w:rFonts w:ascii="微软雅黑" w:eastAsia="微软雅黑" w:hAnsi="微软雅黑" w:hint="eastAsia"/>
          <w:bCs/>
          <w:sz w:val="22"/>
          <w:u w:val="single"/>
        </w:rPr>
        <w:t xml:space="preserve">             </w:t>
      </w:r>
      <w:r w:rsidRPr="00274271">
        <w:rPr>
          <w:rFonts w:ascii="微软雅黑" w:eastAsia="微软雅黑" w:hAnsi="微软雅黑" w:hint="eastAsia"/>
          <w:bCs/>
          <w:sz w:val="22"/>
        </w:rPr>
        <w:t>Email</w:t>
      </w:r>
      <w:r w:rsidRPr="00274271">
        <w:rPr>
          <w:rFonts w:ascii="微软雅黑" w:eastAsia="微软雅黑" w:hAnsi="微软雅黑" w:hint="eastAsia"/>
          <w:bCs/>
          <w:sz w:val="22"/>
          <w:u w:val="single"/>
        </w:rPr>
        <w:t xml:space="preserve">                </w:t>
      </w:r>
      <w:r w:rsidRPr="00274271">
        <w:rPr>
          <w:rFonts w:ascii="微软雅黑" w:eastAsia="微软雅黑" w:hAnsi="微软雅黑" w:hint="eastAsia"/>
          <w:bCs/>
          <w:sz w:val="22"/>
        </w:rPr>
        <w:t>传真</w:t>
      </w:r>
      <w:r w:rsidRPr="00274271">
        <w:rPr>
          <w:rFonts w:ascii="微软雅黑" w:eastAsia="微软雅黑" w:hAnsi="微软雅黑" w:hint="eastAsia"/>
          <w:bCs/>
          <w:sz w:val="22"/>
          <w:u w:val="single"/>
        </w:rPr>
        <w:t xml:space="preserve">                  </w:t>
      </w:r>
    </w:p>
    <w:p w:rsidR="004E3BF5" w:rsidRPr="00274271" w:rsidRDefault="004E3BF5" w:rsidP="003332B7">
      <w:pPr>
        <w:ind w:leftChars="-406" w:left="-853" w:rightChars="-230" w:right="-483" w:firstLine="1"/>
        <w:rPr>
          <w:rFonts w:ascii="微软雅黑" w:eastAsia="微软雅黑" w:hAnsi="微软雅黑"/>
          <w:bCs/>
          <w:sz w:val="22"/>
        </w:rPr>
      </w:pPr>
      <w:r w:rsidRPr="00274271">
        <w:rPr>
          <w:rFonts w:ascii="微软雅黑" w:eastAsia="微软雅黑" w:hAnsi="微软雅黑" w:hint="eastAsia"/>
          <w:bCs/>
          <w:sz w:val="22"/>
        </w:rPr>
        <w:t>取票方式：□现场自取     □提前邮寄</w:t>
      </w:r>
    </w:p>
    <w:p w:rsidR="003332B7" w:rsidRPr="00274271" w:rsidRDefault="003332B7" w:rsidP="003332B7">
      <w:pPr>
        <w:ind w:leftChars="-406" w:left="-853" w:rightChars="-230" w:right="-483" w:firstLine="1"/>
        <w:rPr>
          <w:rFonts w:ascii="微软雅黑" w:eastAsia="微软雅黑" w:hAnsi="微软雅黑"/>
          <w:b/>
          <w:bCs/>
          <w:color w:val="943634"/>
          <w:sz w:val="22"/>
        </w:rPr>
      </w:pPr>
      <w:r w:rsidRPr="00274271">
        <w:rPr>
          <w:rFonts w:ascii="微软雅黑" w:eastAsia="微软雅黑" w:hAnsi="微软雅黑" w:hint="eastAsia"/>
          <w:b/>
          <w:bCs/>
          <w:color w:val="943634"/>
          <w:sz w:val="22"/>
        </w:rPr>
        <w:t xml:space="preserve">参会代表1 </w:t>
      </w:r>
    </w:p>
    <w:p w:rsidR="003332B7" w:rsidRPr="00274271" w:rsidRDefault="003332B7" w:rsidP="003332B7">
      <w:pPr>
        <w:ind w:leftChars="-406" w:left="-853" w:rightChars="-230" w:right="-483" w:firstLine="1"/>
        <w:rPr>
          <w:rFonts w:ascii="微软雅黑" w:eastAsia="微软雅黑" w:hAnsi="微软雅黑"/>
          <w:bCs/>
          <w:sz w:val="22"/>
          <w:u w:val="single"/>
        </w:rPr>
      </w:pPr>
      <w:r w:rsidRPr="00274271">
        <w:rPr>
          <w:rFonts w:ascii="微软雅黑" w:eastAsia="微软雅黑" w:hAnsi="微软雅黑" w:hint="eastAsia"/>
          <w:bCs/>
          <w:sz w:val="22"/>
        </w:rPr>
        <w:t>姓名</w:t>
      </w:r>
      <w:r w:rsidRPr="00274271">
        <w:rPr>
          <w:rFonts w:ascii="微软雅黑" w:eastAsia="微软雅黑" w:hAnsi="微软雅黑" w:hint="eastAsia"/>
          <w:bCs/>
          <w:sz w:val="22"/>
          <w:u w:val="single"/>
        </w:rPr>
        <w:t xml:space="preserve">                  </w:t>
      </w:r>
      <w:r w:rsidRPr="00274271">
        <w:rPr>
          <w:rFonts w:ascii="微软雅黑" w:eastAsia="微软雅黑" w:hAnsi="微软雅黑" w:hint="eastAsia"/>
          <w:bCs/>
          <w:sz w:val="22"/>
        </w:rPr>
        <w:t>□ 先生 / □ 女士  职位</w:t>
      </w:r>
      <w:r w:rsidRPr="00274271">
        <w:rPr>
          <w:rFonts w:ascii="微软雅黑" w:eastAsia="微软雅黑" w:hAnsi="微软雅黑" w:hint="eastAsia"/>
          <w:bCs/>
          <w:sz w:val="22"/>
          <w:u w:val="single"/>
        </w:rPr>
        <w:t xml:space="preserve">                 </w:t>
      </w:r>
      <w:r w:rsidRPr="00274271">
        <w:rPr>
          <w:rFonts w:ascii="微软雅黑" w:eastAsia="微软雅黑" w:hAnsi="微软雅黑" w:hint="eastAsia"/>
          <w:bCs/>
          <w:sz w:val="22"/>
        </w:rPr>
        <w:t>手机</w:t>
      </w:r>
      <w:r w:rsidRPr="00274271">
        <w:rPr>
          <w:rFonts w:ascii="微软雅黑" w:eastAsia="微软雅黑" w:hAnsi="微软雅黑" w:hint="eastAsia"/>
          <w:bCs/>
          <w:sz w:val="22"/>
          <w:u w:val="single"/>
        </w:rPr>
        <w:t xml:space="preserve">                                   </w:t>
      </w:r>
    </w:p>
    <w:p w:rsidR="003332B7" w:rsidRPr="00274271" w:rsidRDefault="003332B7" w:rsidP="003332B7">
      <w:pPr>
        <w:ind w:leftChars="-406" w:left="-853" w:rightChars="-230" w:right="-483" w:firstLine="1"/>
        <w:rPr>
          <w:rFonts w:ascii="微软雅黑" w:eastAsia="微软雅黑" w:hAnsi="微软雅黑"/>
          <w:b/>
          <w:bCs/>
          <w:color w:val="943634"/>
          <w:sz w:val="22"/>
          <w:u w:val="single"/>
        </w:rPr>
      </w:pPr>
      <w:r w:rsidRPr="00274271">
        <w:rPr>
          <w:rFonts w:ascii="微软雅黑" w:eastAsia="微软雅黑" w:hAnsi="微软雅黑" w:hint="eastAsia"/>
          <w:bCs/>
          <w:sz w:val="22"/>
        </w:rPr>
        <w:t xml:space="preserve">E-mail/QQ </w:t>
      </w:r>
      <w:r w:rsidRPr="00274271">
        <w:rPr>
          <w:rFonts w:ascii="微软雅黑" w:eastAsia="微软雅黑" w:hAnsi="微软雅黑" w:hint="eastAsia"/>
          <w:bCs/>
          <w:sz w:val="22"/>
          <w:u w:val="single"/>
        </w:rPr>
        <w:t xml:space="preserve">                            </w:t>
      </w:r>
      <w:r w:rsidRPr="00274271">
        <w:rPr>
          <w:rFonts w:ascii="微软雅黑" w:eastAsia="微软雅黑" w:hAnsi="微软雅黑" w:hint="eastAsia"/>
          <w:bCs/>
          <w:sz w:val="22"/>
        </w:rPr>
        <w:t xml:space="preserve">电话 </w:t>
      </w:r>
      <w:r w:rsidRPr="00274271">
        <w:rPr>
          <w:rFonts w:ascii="微软雅黑" w:eastAsia="微软雅黑" w:hAnsi="微软雅黑" w:hint="eastAsia"/>
          <w:bCs/>
          <w:sz w:val="22"/>
          <w:u w:val="single"/>
        </w:rPr>
        <w:t xml:space="preserve">                </w:t>
      </w:r>
      <w:r w:rsidRPr="00274271">
        <w:rPr>
          <w:rFonts w:ascii="微软雅黑" w:eastAsia="微软雅黑" w:hAnsi="微软雅黑" w:hint="eastAsia"/>
          <w:bCs/>
          <w:sz w:val="22"/>
        </w:rPr>
        <w:t>传真</w:t>
      </w:r>
      <w:r w:rsidRPr="00274271">
        <w:rPr>
          <w:rFonts w:ascii="微软雅黑" w:eastAsia="微软雅黑" w:hAnsi="微软雅黑" w:hint="eastAsia"/>
          <w:bCs/>
          <w:sz w:val="22"/>
          <w:u w:val="single"/>
        </w:rPr>
        <w:t xml:space="preserve">                           </w:t>
      </w:r>
      <w:r w:rsidRPr="00274271">
        <w:rPr>
          <w:rFonts w:ascii="微软雅黑" w:eastAsia="微软雅黑" w:hAnsi="微软雅黑" w:hint="eastAsia"/>
          <w:b/>
          <w:bCs/>
          <w:color w:val="943634"/>
          <w:sz w:val="22"/>
          <w:u w:val="single"/>
        </w:rPr>
        <w:t xml:space="preserve">        </w:t>
      </w:r>
    </w:p>
    <w:p w:rsidR="003332B7" w:rsidRPr="00274271" w:rsidRDefault="003332B7" w:rsidP="003332B7">
      <w:pPr>
        <w:ind w:leftChars="-406" w:left="-853" w:rightChars="-230" w:right="-483" w:firstLine="1"/>
        <w:rPr>
          <w:rFonts w:ascii="微软雅黑" w:eastAsia="微软雅黑" w:hAnsi="微软雅黑"/>
          <w:b/>
          <w:bCs/>
          <w:color w:val="943634"/>
          <w:sz w:val="22"/>
        </w:rPr>
      </w:pPr>
      <w:r w:rsidRPr="00274271">
        <w:rPr>
          <w:rFonts w:ascii="微软雅黑" w:eastAsia="微软雅黑" w:hAnsi="微软雅黑" w:hint="eastAsia"/>
          <w:b/>
          <w:bCs/>
          <w:color w:val="943634"/>
          <w:sz w:val="22"/>
        </w:rPr>
        <w:t xml:space="preserve">参会代表2 </w:t>
      </w:r>
    </w:p>
    <w:p w:rsidR="003332B7" w:rsidRPr="00274271" w:rsidRDefault="003332B7" w:rsidP="003332B7">
      <w:pPr>
        <w:ind w:leftChars="-406" w:left="-853" w:rightChars="-230" w:right="-483" w:firstLine="1"/>
        <w:rPr>
          <w:rFonts w:ascii="微软雅黑" w:eastAsia="微软雅黑" w:hAnsi="微软雅黑"/>
          <w:bCs/>
          <w:sz w:val="22"/>
          <w:u w:val="single"/>
        </w:rPr>
      </w:pPr>
      <w:r w:rsidRPr="00274271">
        <w:rPr>
          <w:rFonts w:ascii="微软雅黑" w:eastAsia="微软雅黑" w:hAnsi="微软雅黑" w:hint="eastAsia"/>
          <w:bCs/>
          <w:sz w:val="22"/>
        </w:rPr>
        <w:t>姓名</w:t>
      </w:r>
      <w:r w:rsidRPr="00274271">
        <w:rPr>
          <w:rFonts w:ascii="微软雅黑" w:eastAsia="微软雅黑" w:hAnsi="微软雅黑" w:hint="eastAsia"/>
          <w:bCs/>
          <w:sz w:val="22"/>
          <w:u w:val="single"/>
        </w:rPr>
        <w:t xml:space="preserve">                   </w:t>
      </w:r>
      <w:r w:rsidRPr="00274271">
        <w:rPr>
          <w:rFonts w:ascii="微软雅黑" w:eastAsia="微软雅黑" w:hAnsi="微软雅黑" w:hint="eastAsia"/>
          <w:bCs/>
          <w:sz w:val="22"/>
        </w:rPr>
        <w:t>□ 先生 / □ 女士  职位</w:t>
      </w:r>
      <w:r w:rsidRPr="00274271">
        <w:rPr>
          <w:rFonts w:ascii="微软雅黑" w:eastAsia="微软雅黑" w:hAnsi="微软雅黑" w:hint="eastAsia"/>
          <w:bCs/>
          <w:sz w:val="22"/>
          <w:u w:val="single"/>
        </w:rPr>
        <w:t xml:space="preserve">                </w:t>
      </w:r>
      <w:r w:rsidRPr="00274271">
        <w:rPr>
          <w:rFonts w:ascii="微软雅黑" w:eastAsia="微软雅黑" w:hAnsi="微软雅黑" w:hint="eastAsia"/>
          <w:bCs/>
          <w:sz w:val="22"/>
        </w:rPr>
        <w:t>手机</w:t>
      </w:r>
      <w:r w:rsidRPr="00274271">
        <w:rPr>
          <w:rFonts w:ascii="微软雅黑" w:eastAsia="微软雅黑" w:hAnsi="微软雅黑" w:hint="eastAsia"/>
          <w:bCs/>
          <w:sz w:val="22"/>
          <w:u w:val="single"/>
        </w:rPr>
        <w:t xml:space="preserve">                                   </w:t>
      </w:r>
    </w:p>
    <w:p w:rsidR="003332B7" w:rsidRPr="00274271" w:rsidRDefault="003332B7" w:rsidP="003332B7">
      <w:pPr>
        <w:ind w:leftChars="-406" w:left="-853" w:rightChars="-230" w:right="-483" w:firstLine="1"/>
        <w:rPr>
          <w:rFonts w:ascii="微软雅黑" w:eastAsia="微软雅黑" w:hAnsi="微软雅黑"/>
          <w:b/>
          <w:bCs/>
          <w:color w:val="943634"/>
          <w:sz w:val="22"/>
          <w:u w:val="single"/>
        </w:rPr>
      </w:pPr>
      <w:r w:rsidRPr="00274271">
        <w:rPr>
          <w:rFonts w:ascii="微软雅黑" w:eastAsia="微软雅黑" w:hAnsi="微软雅黑" w:hint="eastAsia"/>
          <w:bCs/>
          <w:sz w:val="22"/>
        </w:rPr>
        <w:t>E-mail/QQ</w:t>
      </w:r>
      <w:r w:rsidRPr="00274271">
        <w:rPr>
          <w:rFonts w:ascii="微软雅黑" w:eastAsia="微软雅黑" w:hAnsi="微软雅黑" w:hint="eastAsia"/>
          <w:bCs/>
          <w:sz w:val="22"/>
          <w:u w:val="single"/>
        </w:rPr>
        <w:t xml:space="preserve">                              </w:t>
      </w:r>
      <w:r w:rsidRPr="00274271">
        <w:rPr>
          <w:rFonts w:ascii="微软雅黑" w:eastAsia="微软雅黑" w:hAnsi="微软雅黑" w:hint="eastAsia"/>
          <w:bCs/>
          <w:sz w:val="22"/>
        </w:rPr>
        <w:t>电话</w:t>
      </w:r>
      <w:r w:rsidRPr="00274271">
        <w:rPr>
          <w:rFonts w:ascii="微软雅黑" w:eastAsia="微软雅黑" w:hAnsi="微软雅黑" w:hint="eastAsia"/>
          <w:bCs/>
          <w:sz w:val="22"/>
          <w:u w:val="single"/>
        </w:rPr>
        <w:t xml:space="preserve">                 </w:t>
      </w:r>
      <w:r w:rsidRPr="00274271">
        <w:rPr>
          <w:rFonts w:ascii="微软雅黑" w:eastAsia="微软雅黑" w:hAnsi="微软雅黑" w:hint="eastAsia"/>
          <w:bCs/>
          <w:sz w:val="22"/>
        </w:rPr>
        <w:t>传真</w:t>
      </w:r>
      <w:r w:rsidRPr="00274271">
        <w:rPr>
          <w:rFonts w:ascii="微软雅黑" w:eastAsia="微软雅黑" w:hAnsi="微软雅黑" w:hint="eastAsia"/>
          <w:bCs/>
          <w:sz w:val="22"/>
          <w:u w:val="single"/>
        </w:rPr>
        <w:t xml:space="preserve">                       </w:t>
      </w:r>
      <w:r w:rsidRPr="00274271">
        <w:rPr>
          <w:rFonts w:ascii="微软雅黑" w:eastAsia="微软雅黑" w:hAnsi="微软雅黑" w:hint="eastAsia"/>
          <w:b/>
          <w:bCs/>
          <w:color w:val="943634"/>
          <w:sz w:val="22"/>
          <w:u w:val="single"/>
        </w:rPr>
        <w:t xml:space="preserve">            </w:t>
      </w:r>
    </w:p>
    <w:p w:rsidR="003332B7" w:rsidRPr="00274271" w:rsidRDefault="003332B7" w:rsidP="003332B7">
      <w:pPr>
        <w:ind w:leftChars="-406" w:left="-853" w:rightChars="-230" w:right="-483" w:firstLine="1"/>
        <w:rPr>
          <w:rFonts w:ascii="微软雅黑" w:eastAsia="微软雅黑" w:hAnsi="微软雅黑"/>
          <w:b/>
          <w:bCs/>
          <w:color w:val="943634"/>
          <w:sz w:val="22"/>
        </w:rPr>
      </w:pPr>
      <w:r w:rsidRPr="00274271">
        <w:rPr>
          <w:rFonts w:ascii="微软雅黑" w:eastAsia="微软雅黑" w:hAnsi="微软雅黑" w:hint="eastAsia"/>
          <w:b/>
          <w:bCs/>
          <w:color w:val="943634"/>
          <w:sz w:val="22"/>
        </w:rPr>
        <w:t xml:space="preserve">参会代表3 </w:t>
      </w:r>
    </w:p>
    <w:p w:rsidR="003332B7" w:rsidRPr="00274271" w:rsidRDefault="003332B7" w:rsidP="003332B7">
      <w:pPr>
        <w:ind w:leftChars="-406" w:left="-853" w:rightChars="-230" w:right="-483" w:firstLine="1"/>
        <w:rPr>
          <w:rFonts w:ascii="微软雅黑" w:eastAsia="微软雅黑" w:hAnsi="微软雅黑"/>
          <w:bCs/>
          <w:sz w:val="22"/>
          <w:u w:val="single"/>
        </w:rPr>
      </w:pPr>
      <w:r w:rsidRPr="00274271">
        <w:rPr>
          <w:rFonts w:ascii="微软雅黑" w:eastAsia="微软雅黑" w:hAnsi="微软雅黑" w:hint="eastAsia"/>
          <w:bCs/>
          <w:sz w:val="22"/>
        </w:rPr>
        <w:t>姓名</w:t>
      </w:r>
      <w:r w:rsidRPr="00274271">
        <w:rPr>
          <w:rFonts w:ascii="微软雅黑" w:eastAsia="微软雅黑" w:hAnsi="微软雅黑" w:hint="eastAsia"/>
          <w:bCs/>
          <w:sz w:val="22"/>
          <w:u w:val="single"/>
        </w:rPr>
        <w:t xml:space="preserve">                   </w:t>
      </w:r>
      <w:r w:rsidRPr="00274271">
        <w:rPr>
          <w:rFonts w:ascii="微软雅黑" w:eastAsia="微软雅黑" w:hAnsi="微软雅黑" w:hint="eastAsia"/>
          <w:bCs/>
          <w:sz w:val="22"/>
        </w:rPr>
        <w:t>□ 先生 / □ 女士  职位</w:t>
      </w:r>
      <w:r w:rsidRPr="00274271">
        <w:rPr>
          <w:rFonts w:ascii="微软雅黑" w:eastAsia="微软雅黑" w:hAnsi="微软雅黑" w:hint="eastAsia"/>
          <w:bCs/>
          <w:sz w:val="22"/>
          <w:u w:val="single"/>
        </w:rPr>
        <w:t xml:space="preserve">                 </w:t>
      </w:r>
      <w:r w:rsidRPr="00274271">
        <w:rPr>
          <w:rFonts w:ascii="微软雅黑" w:eastAsia="微软雅黑" w:hAnsi="微软雅黑" w:hint="eastAsia"/>
          <w:bCs/>
          <w:sz w:val="22"/>
        </w:rPr>
        <w:t>手机</w:t>
      </w:r>
      <w:r w:rsidRPr="00274271">
        <w:rPr>
          <w:rFonts w:ascii="微软雅黑" w:eastAsia="微软雅黑" w:hAnsi="微软雅黑" w:hint="eastAsia"/>
          <w:bCs/>
          <w:sz w:val="22"/>
          <w:u w:val="single"/>
        </w:rPr>
        <w:t xml:space="preserve">                                   </w:t>
      </w:r>
    </w:p>
    <w:p w:rsidR="003332B7" w:rsidRPr="00274271" w:rsidRDefault="003332B7" w:rsidP="003332B7">
      <w:pPr>
        <w:ind w:leftChars="-406" w:left="-853" w:rightChars="-230" w:right="-483" w:firstLine="1"/>
        <w:rPr>
          <w:rFonts w:ascii="微软雅黑" w:eastAsia="微软雅黑" w:hAnsi="微软雅黑"/>
          <w:bCs/>
          <w:sz w:val="22"/>
          <w:u w:val="single"/>
        </w:rPr>
      </w:pPr>
      <w:r w:rsidRPr="00274271">
        <w:rPr>
          <w:rFonts w:ascii="微软雅黑" w:eastAsia="微软雅黑" w:hAnsi="微软雅黑" w:hint="eastAsia"/>
          <w:bCs/>
          <w:sz w:val="22"/>
        </w:rPr>
        <w:t>E-mail/QQ</w:t>
      </w:r>
      <w:r w:rsidRPr="00274271">
        <w:rPr>
          <w:rFonts w:ascii="微软雅黑" w:eastAsia="微软雅黑" w:hAnsi="微软雅黑" w:hint="eastAsia"/>
          <w:bCs/>
          <w:sz w:val="22"/>
          <w:u w:val="single"/>
        </w:rPr>
        <w:t xml:space="preserve">                              </w:t>
      </w:r>
      <w:r w:rsidRPr="00274271">
        <w:rPr>
          <w:rFonts w:ascii="微软雅黑" w:eastAsia="微软雅黑" w:hAnsi="微软雅黑" w:hint="eastAsia"/>
          <w:bCs/>
          <w:sz w:val="22"/>
        </w:rPr>
        <w:t>电话</w:t>
      </w:r>
      <w:r w:rsidRPr="00274271">
        <w:rPr>
          <w:rFonts w:ascii="微软雅黑" w:eastAsia="微软雅黑" w:hAnsi="微软雅黑" w:hint="eastAsia"/>
          <w:bCs/>
          <w:sz w:val="22"/>
          <w:u w:val="single"/>
        </w:rPr>
        <w:t xml:space="preserve">                  </w:t>
      </w:r>
      <w:r w:rsidRPr="00274271">
        <w:rPr>
          <w:rFonts w:ascii="微软雅黑" w:eastAsia="微软雅黑" w:hAnsi="微软雅黑" w:hint="eastAsia"/>
          <w:bCs/>
          <w:sz w:val="22"/>
        </w:rPr>
        <w:t>传真</w:t>
      </w:r>
      <w:r w:rsidRPr="00274271">
        <w:rPr>
          <w:rFonts w:ascii="微软雅黑" w:eastAsia="微软雅黑" w:hAnsi="微软雅黑" w:hint="eastAsia"/>
          <w:bCs/>
          <w:sz w:val="22"/>
          <w:u w:val="single"/>
        </w:rPr>
        <w:t xml:space="preserve">              </w:t>
      </w:r>
      <w:r w:rsidRPr="00274271">
        <w:rPr>
          <w:rFonts w:ascii="微软雅黑" w:eastAsia="微软雅黑" w:hAnsi="微软雅黑"/>
          <w:bCs/>
          <w:sz w:val="22"/>
          <w:u w:val="single"/>
        </w:rPr>
        <w:t xml:space="preserve">   </w:t>
      </w:r>
      <w:r w:rsidRPr="00274271">
        <w:rPr>
          <w:rFonts w:ascii="微软雅黑" w:eastAsia="微软雅黑" w:hAnsi="微软雅黑" w:hint="eastAsia"/>
          <w:bCs/>
          <w:sz w:val="22"/>
          <w:u w:val="single"/>
        </w:rPr>
        <w:t xml:space="preserve">     </w:t>
      </w:r>
    </w:p>
    <w:p w:rsidR="003332B7" w:rsidRPr="00274271" w:rsidRDefault="003332B7" w:rsidP="003332B7">
      <w:pPr>
        <w:ind w:leftChars="-406" w:left="-853" w:rightChars="-230" w:right="-483" w:firstLine="1"/>
        <w:rPr>
          <w:rFonts w:ascii="微软雅黑" w:eastAsia="微软雅黑" w:hAnsi="微软雅黑"/>
          <w:bCs/>
          <w:sz w:val="22"/>
          <w:u w:val="single"/>
        </w:rPr>
      </w:pPr>
    </w:p>
    <w:p w:rsidR="003332B7" w:rsidRPr="00274271" w:rsidRDefault="003332B7" w:rsidP="003332B7">
      <w:pPr>
        <w:ind w:leftChars="-406" w:left="-853" w:rightChars="-230" w:right="-483" w:firstLine="1"/>
        <w:rPr>
          <w:rFonts w:ascii="微软雅黑" w:eastAsia="微软雅黑" w:hAnsi="微软雅黑"/>
          <w:b/>
          <w:bCs/>
          <w:color w:val="943634"/>
          <w:sz w:val="22"/>
        </w:rPr>
      </w:pPr>
      <w:r w:rsidRPr="00274271">
        <w:rPr>
          <w:rFonts w:ascii="微软雅黑" w:eastAsia="微软雅黑" w:hAnsi="微软雅黑" w:hint="eastAsia"/>
          <w:b/>
          <w:bCs/>
          <w:color w:val="943634"/>
          <w:sz w:val="22"/>
        </w:rPr>
        <w:t>收费标准：参会费——</w:t>
      </w:r>
      <w:proofErr w:type="gramStart"/>
      <w:r w:rsidRPr="00274271">
        <w:rPr>
          <w:rFonts w:ascii="微软雅黑" w:eastAsia="微软雅黑" w:hAnsi="微软雅黑" w:hint="eastAsia"/>
          <w:b/>
          <w:bCs/>
          <w:color w:val="943634"/>
          <w:sz w:val="22"/>
        </w:rPr>
        <w:t>隆众团</w:t>
      </w:r>
      <w:proofErr w:type="gramEnd"/>
      <w:r w:rsidRPr="00274271">
        <w:rPr>
          <w:rFonts w:ascii="微软雅黑" w:eastAsia="微软雅黑" w:hAnsi="微软雅黑" w:hint="eastAsia"/>
          <w:b/>
          <w:bCs/>
          <w:color w:val="943634"/>
          <w:sz w:val="22"/>
        </w:rPr>
        <w:t>购 RMB 500元/人（费用包括会务费、资料费、服务费）</w:t>
      </w:r>
    </w:p>
    <w:p w:rsidR="00077488" w:rsidRPr="00274271" w:rsidRDefault="00077488" w:rsidP="003332B7">
      <w:pPr>
        <w:ind w:leftChars="-406" w:left="-853" w:rightChars="-230" w:right="-483" w:firstLine="1"/>
        <w:rPr>
          <w:rFonts w:ascii="微软雅黑" w:eastAsia="微软雅黑" w:hAnsi="微软雅黑"/>
          <w:b/>
          <w:bCs/>
          <w:color w:val="943634"/>
          <w:sz w:val="22"/>
        </w:rPr>
      </w:pPr>
      <w:r w:rsidRPr="00274271">
        <w:rPr>
          <w:rFonts w:ascii="MS Gothic" w:eastAsia="MS Gothic" w:hAnsi="MS Gothic" w:cs="MS Gothic" w:hint="eastAsia"/>
          <w:b/>
          <w:bCs/>
          <w:color w:val="943634"/>
          <w:sz w:val="22"/>
        </w:rPr>
        <w:t>☀</w:t>
      </w:r>
      <w:r w:rsidRPr="00274271">
        <w:rPr>
          <w:rFonts w:ascii="微软雅黑" w:eastAsia="微软雅黑" w:hAnsi="微软雅黑" w:cs="MS Gothic" w:hint="eastAsia"/>
          <w:b/>
          <w:bCs/>
          <w:color w:val="943634"/>
          <w:sz w:val="22"/>
        </w:rPr>
        <w:t xml:space="preserve"> </w:t>
      </w:r>
      <w:r w:rsidR="0028312F" w:rsidRPr="00274271">
        <w:rPr>
          <w:rFonts w:ascii="微软雅黑" w:eastAsia="微软雅黑" w:hAnsi="微软雅黑" w:cs="MS Gothic" w:hint="eastAsia"/>
          <w:b/>
          <w:bCs/>
          <w:color w:val="943634"/>
          <w:sz w:val="22"/>
        </w:rPr>
        <w:t>参会企业打款</w:t>
      </w:r>
      <w:r w:rsidRPr="00274271">
        <w:rPr>
          <w:rFonts w:ascii="微软雅黑" w:eastAsia="微软雅黑" w:hAnsi="微软雅黑" w:cs="MS Gothic" w:hint="eastAsia"/>
          <w:b/>
          <w:bCs/>
          <w:color w:val="943634"/>
          <w:sz w:val="22"/>
        </w:rPr>
        <w:t>必须标注</w:t>
      </w:r>
      <w:r w:rsidR="0028312F" w:rsidRPr="00274271">
        <w:rPr>
          <w:rFonts w:ascii="微软雅黑" w:eastAsia="微软雅黑" w:hAnsi="微软雅黑" w:cs="MS Gothic" w:hint="eastAsia"/>
          <w:b/>
          <w:bCs/>
          <w:color w:val="943634"/>
          <w:sz w:val="22"/>
        </w:rPr>
        <w:t xml:space="preserve">  </w:t>
      </w:r>
      <w:proofErr w:type="gramStart"/>
      <w:r w:rsidRPr="00274271">
        <w:rPr>
          <w:rFonts w:ascii="微软雅黑" w:eastAsia="微软雅黑" w:hAnsi="微软雅黑" w:cs="MS Gothic" w:hint="eastAsia"/>
          <w:b/>
          <w:bCs/>
          <w:color w:val="943634"/>
          <w:sz w:val="32"/>
          <w:szCs w:val="32"/>
        </w:rPr>
        <w:t>隆众团</w:t>
      </w:r>
      <w:proofErr w:type="gramEnd"/>
      <w:r w:rsidRPr="00274271">
        <w:rPr>
          <w:rFonts w:ascii="微软雅黑" w:eastAsia="微软雅黑" w:hAnsi="微软雅黑" w:cs="MS Gothic" w:hint="eastAsia"/>
          <w:b/>
          <w:bCs/>
          <w:color w:val="943634"/>
          <w:sz w:val="32"/>
          <w:szCs w:val="32"/>
        </w:rPr>
        <w:t>购</w:t>
      </w:r>
      <w:r w:rsidR="0028312F" w:rsidRPr="00274271">
        <w:rPr>
          <w:rFonts w:ascii="微软雅黑" w:eastAsia="微软雅黑" w:hAnsi="微软雅黑" w:cs="MS Gothic" w:hint="eastAsia"/>
          <w:b/>
          <w:bCs/>
          <w:color w:val="943634"/>
          <w:sz w:val="32"/>
          <w:szCs w:val="32"/>
        </w:rPr>
        <w:t xml:space="preserve"> </w:t>
      </w:r>
      <w:r w:rsidR="007256BA" w:rsidRPr="00274271">
        <w:rPr>
          <w:rFonts w:ascii="微软雅黑" w:eastAsia="微软雅黑" w:hAnsi="微软雅黑" w:cs="MS Gothic" w:hint="eastAsia"/>
          <w:b/>
          <w:bCs/>
          <w:color w:val="943634"/>
          <w:sz w:val="22"/>
        </w:rPr>
        <w:t>才能享受优惠</w:t>
      </w:r>
    </w:p>
    <w:p w:rsidR="003332B7" w:rsidRPr="00274271" w:rsidRDefault="0028312F" w:rsidP="003332B7">
      <w:pPr>
        <w:ind w:leftChars="-406" w:left="-853" w:rightChars="-230" w:right="-483" w:firstLine="1"/>
        <w:rPr>
          <w:rFonts w:ascii="微软雅黑" w:eastAsia="微软雅黑" w:hAnsi="微软雅黑"/>
          <w:b/>
          <w:bCs/>
          <w:color w:val="943634"/>
          <w:sz w:val="22"/>
        </w:rPr>
      </w:pPr>
      <w:r w:rsidRPr="00274271">
        <w:rPr>
          <w:rFonts w:ascii="微软雅黑" w:eastAsia="微软雅黑" w:hAnsi="微软雅黑"/>
          <w:b/>
          <w:bCs/>
          <w:noProof/>
          <w:color w:val="943634"/>
          <w:sz w:val="22"/>
        </w:rPr>
        <mc:AlternateContent>
          <mc:Choice Requires="wps">
            <w:drawing>
              <wp:anchor distT="0" distB="0" distL="114300" distR="114300" simplePos="0" relativeHeight="251665408" behindDoc="0" locked="0" layoutInCell="1" allowOverlap="1" wp14:anchorId="219DCC40" wp14:editId="3DB1890B">
                <wp:simplePos x="0" y="0"/>
                <wp:positionH relativeFrom="column">
                  <wp:posOffset>3181350</wp:posOffset>
                </wp:positionH>
                <wp:positionV relativeFrom="paragraph">
                  <wp:posOffset>224155</wp:posOffset>
                </wp:positionV>
                <wp:extent cx="1504800" cy="342000"/>
                <wp:effectExtent l="57150" t="38100" r="76835" b="11557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800" cy="342000"/>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rsidR="0028312F" w:rsidRPr="0028312F" w:rsidRDefault="0028312F" w:rsidP="0028312F">
                            <w:pPr>
                              <w:jc w:val="center"/>
                              <w:rPr>
                                <w:rFonts w:eastAsiaTheme="minorEastAsia"/>
                                <w:b/>
                              </w:rPr>
                            </w:pPr>
                            <w:r w:rsidRPr="0028312F">
                              <w:rPr>
                                <w:rFonts w:eastAsiaTheme="minorEastAsia" w:hint="eastAsia"/>
                                <w:b/>
                              </w:rPr>
                              <w:t>参会企业</w:t>
                            </w:r>
                            <w:r w:rsidR="002A4A50">
                              <w:rPr>
                                <w:rFonts w:eastAsiaTheme="minorEastAsia" w:hint="eastAsia"/>
                                <w:b/>
                              </w:rPr>
                              <w:t>付款</w:t>
                            </w:r>
                            <w:r w:rsidRPr="0028312F">
                              <w:rPr>
                                <w:rFonts w:eastAsiaTheme="minorEastAsia" w:hint="eastAsia"/>
                                <w:b/>
                              </w:rPr>
                              <w:t>方式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50.5pt;margin-top:17.65pt;width:118.5pt;height:2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" fillcolor="#215a69 [1640]" stroked="f">
                <v:fill color2="#3da5c1 [3016]" rotate="t" angle="180" colors="0 #2787a0;52429f #36b1d2;1 #34b3d6" focus="100%" type="gradient">
                  <o:fill v:ext="view" type="gradientUnscaled"/>
                </v:fill>
                <v:shadow on="t" color="black" opacity="22937f" origin=",.5" offset="0,.63889mm"/>
                <v:textbox>
                  <w:txbxContent>
                    <w:p w:rsidR="0028312F" w:rsidRPr="0028312F" w:rsidRDefault="0028312F" w:rsidP="0028312F">
                      <w:pPr>
                        <w:jc w:val="center"/>
                        <w:rPr>
                          <w:rFonts w:eastAsiaTheme="minorEastAsia"/>
                          <w:b/>
                        </w:rPr>
                      </w:pPr>
                      <w:r w:rsidRPr="0028312F">
                        <w:rPr>
                          <w:rFonts w:eastAsiaTheme="minorEastAsia" w:hint="eastAsia"/>
                          <w:b/>
                        </w:rPr>
                        <w:t>参会企业</w:t>
                      </w:r>
                      <w:r w:rsidR="002A4A50">
                        <w:rPr>
                          <w:rFonts w:eastAsiaTheme="minorEastAsia" w:hint="eastAsia"/>
                          <w:b/>
                        </w:rPr>
                        <w:t>付款</w:t>
                      </w:r>
                      <w:r w:rsidRPr="0028312F">
                        <w:rPr>
                          <w:rFonts w:eastAsiaTheme="minorEastAsia" w:hint="eastAsia"/>
                          <w:b/>
                        </w:rPr>
                        <w:t>方式</w:t>
                      </w:r>
                    </w:p>
                  </w:txbxContent>
                </v:textbox>
              </v:shape>
            </w:pict>
          </mc:Fallback>
        </mc:AlternateContent>
      </w:r>
      <w:r w:rsidRPr="00274271">
        <w:rPr>
          <w:rFonts w:ascii="微软雅黑" w:eastAsia="微软雅黑" w:hAnsi="微软雅黑"/>
          <w:noProof/>
        </w:rPr>
        <mc:AlternateContent>
          <mc:Choice Requires="wps">
            <w:drawing>
              <wp:anchor distT="0" distB="0" distL="114300" distR="114300" simplePos="0" relativeHeight="251663360" behindDoc="0" locked="0" layoutInCell="1" allowOverlap="1" wp14:anchorId="5EE34402" wp14:editId="4FB4F8D6">
                <wp:simplePos x="0" y="0"/>
                <wp:positionH relativeFrom="column">
                  <wp:posOffset>-419100</wp:posOffset>
                </wp:positionH>
                <wp:positionV relativeFrom="paragraph">
                  <wp:posOffset>224790</wp:posOffset>
                </wp:positionV>
                <wp:extent cx="1504950" cy="342900"/>
                <wp:effectExtent l="76200" t="38100" r="95250" b="114300"/>
                <wp:wrapNone/>
                <wp:docPr id="4" name="矩形 4"/>
                <wp:cNvGraphicFramePr/>
                <a:graphic xmlns:a="http://schemas.openxmlformats.org/drawingml/2006/main">
                  <a:graphicData uri="http://schemas.microsoft.com/office/word/2010/wordprocessingShape">
                    <wps:wsp>
                      <wps:cNvSpPr/>
                      <wps:spPr>
                        <a:xfrm>
                          <a:off x="0" y="0"/>
                          <a:ext cx="1504950" cy="342900"/>
                        </a:xfrm>
                        <a:prstGeom prst="rect">
                          <a:avLst/>
                        </a:prstGeom>
                      </wps:spPr>
                      <wps:style>
                        <a:lnRef idx="0">
                          <a:schemeClr val="accent5"/>
                        </a:lnRef>
                        <a:fillRef idx="3">
                          <a:schemeClr val="accent5"/>
                        </a:fillRef>
                        <a:effectRef idx="3">
                          <a:schemeClr val="accent5"/>
                        </a:effectRef>
                        <a:fontRef idx="minor">
                          <a:schemeClr val="lt1"/>
                        </a:fontRef>
                      </wps:style>
                      <wps:txbx>
                        <w:txbxContent>
                          <w:p w:rsidR="0028312F" w:rsidRPr="0028312F" w:rsidRDefault="0028312F" w:rsidP="0028312F">
                            <w:pPr>
                              <w:jc w:val="center"/>
                              <w:rPr>
                                <w:b/>
                              </w:rPr>
                            </w:pPr>
                            <w:r w:rsidRPr="0028312F">
                              <w:rPr>
                                <w:rFonts w:hint="eastAsia"/>
                                <w:b/>
                              </w:rPr>
                              <w:t>赞助企业</w:t>
                            </w:r>
                            <w:r w:rsidR="002A4A50">
                              <w:rPr>
                                <w:rFonts w:hint="eastAsia"/>
                                <w:b/>
                              </w:rPr>
                              <w:t>付款</w:t>
                            </w:r>
                            <w:r w:rsidRPr="0028312F">
                              <w:rPr>
                                <w:rFonts w:hint="eastAsia"/>
                                <w:b/>
                              </w:rPr>
                              <w:t>方式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 o:spid="_x0000_s1027" style="position:absolute;left:0;text-align:left;margin-left:-33pt;margin-top:17.7pt;width:1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" fillcolor="#215a69 [1640]" stroked="f">
                <v:fill color2="#3da5c1 [3016]" rotate="t" angle="180" colors="0 #2787a0;52429f #36b1d2;1 #34b3d6" focus="100%" type="gradient">
                  <o:fill v:ext="view" type="gradientUnscaled"/>
                </v:fill>
                <v:shadow on="t" color="black" opacity="22937f" origin=",.5" offset="0,.63889mm"/>
                <v:textbox>
                  <w:txbxContent>
                    <w:p w:rsidR="0028312F" w:rsidRPr="0028312F" w:rsidRDefault="0028312F" w:rsidP="0028312F">
                      <w:pPr>
                        <w:jc w:val="center"/>
                        <w:rPr>
                          <w:b/>
                        </w:rPr>
                      </w:pPr>
                      <w:r w:rsidRPr="0028312F">
                        <w:rPr>
                          <w:rFonts w:hint="eastAsia"/>
                          <w:b/>
                        </w:rPr>
                        <w:t>赞助企业</w:t>
                      </w:r>
                      <w:r w:rsidR="002A4A50">
                        <w:rPr>
                          <w:rFonts w:hint="eastAsia"/>
                          <w:b/>
                        </w:rPr>
                        <w:t>付款</w:t>
                      </w:r>
                      <w:r w:rsidRPr="0028312F">
                        <w:rPr>
                          <w:rFonts w:hint="eastAsia"/>
                          <w:b/>
                        </w:rPr>
                        <w:t>方式</w:t>
                      </w:r>
                    </w:p>
                  </w:txbxContent>
                </v:textbox>
              </v:rect>
            </w:pict>
          </mc:Fallback>
        </mc:AlternateContent>
      </w:r>
    </w:p>
    <w:p w:rsidR="003332B7" w:rsidRPr="00274271" w:rsidRDefault="00EC5BE8" w:rsidP="003332B7">
      <w:pPr>
        <w:ind w:leftChars="-406" w:left="-853" w:rightChars="-230" w:right="-483" w:firstLine="1"/>
        <w:rPr>
          <w:rFonts w:ascii="微软雅黑" w:eastAsia="微软雅黑" w:hAnsi="微软雅黑"/>
          <w:b/>
          <w:bCs/>
          <w:color w:val="943634"/>
          <w:sz w:val="22"/>
        </w:rPr>
      </w:pPr>
      <w:r w:rsidRPr="00274271">
        <w:rPr>
          <w:rFonts w:ascii="微软雅黑" w:eastAsia="微软雅黑" w:hAnsi="微软雅黑"/>
          <w:b/>
          <w:bCs/>
          <w:noProof/>
          <w:color w:val="943634"/>
          <w:sz w:val="22"/>
        </w:rPr>
        <mc:AlternateContent>
          <mc:Choice Requires="wps">
            <w:drawing>
              <wp:anchor distT="0" distB="0" distL="114300" distR="114300" simplePos="0" relativeHeight="251659264" behindDoc="0" locked="0" layoutInCell="1" allowOverlap="1" wp14:anchorId="540BFDD7" wp14:editId="6B1610AC">
                <wp:simplePos x="0" y="0"/>
                <wp:positionH relativeFrom="column">
                  <wp:posOffset>-609600</wp:posOffset>
                </wp:positionH>
                <wp:positionV relativeFrom="paragraph">
                  <wp:posOffset>167640</wp:posOffset>
                </wp:positionV>
                <wp:extent cx="3609975" cy="2038350"/>
                <wp:effectExtent l="0" t="0" r="9525"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2038350"/>
                        </a:xfrm>
                        <a:prstGeom prst="rect">
                          <a:avLst/>
                        </a:prstGeom>
                        <a:solidFill>
                          <a:srgbClr val="FFFFFF"/>
                        </a:solidFill>
                        <a:ln w="9525">
                          <a:noFill/>
                          <a:miter lim="800000"/>
                          <a:headEnd/>
                          <a:tailEnd/>
                        </a:ln>
                      </wps:spPr>
                      <wps:txbx>
                        <w:txbxContent>
                          <w:p w:rsidR="003332B7" w:rsidRDefault="003332B7" w:rsidP="003332B7">
                            <w:pPr>
                              <w:ind w:leftChars="-406" w:left="-853" w:rightChars="-230" w:right="-483" w:firstLineChars="350" w:firstLine="770"/>
                              <w:rPr>
                                <w:rFonts w:ascii="微软雅黑" w:eastAsia="微软雅黑" w:hAnsi="微软雅黑"/>
                                <w:b/>
                                <w:bCs/>
                                <w:color w:val="943634"/>
                                <w:sz w:val="22"/>
                              </w:rPr>
                            </w:pPr>
                            <w:r w:rsidRPr="003332B7">
                              <w:rPr>
                                <w:rFonts w:ascii="微软雅黑" w:eastAsia="微软雅黑" w:hAnsi="微软雅黑" w:hint="eastAsia"/>
                                <w:b/>
                                <w:bCs/>
                                <w:color w:val="943634"/>
                                <w:sz w:val="22"/>
                              </w:rPr>
                              <w:t>汇款单位：</w:t>
                            </w:r>
                            <w:proofErr w:type="gramStart"/>
                            <w:r w:rsidRPr="003332B7">
                              <w:rPr>
                                <w:rFonts w:ascii="微软雅黑" w:eastAsia="微软雅黑" w:hAnsi="微软雅黑" w:hint="eastAsia"/>
                                <w:b/>
                                <w:bCs/>
                                <w:color w:val="943634"/>
                                <w:sz w:val="22"/>
                              </w:rPr>
                              <w:t>山东隆众信息技术</w:t>
                            </w:r>
                            <w:proofErr w:type="gramEnd"/>
                            <w:r w:rsidRPr="003332B7">
                              <w:rPr>
                                <w:rFonts w:ascii="微软雅黑" w:eastAsia="微软雅黑" w:hAnsi="微软雅黑" w:hint="eastAsia"/>
                                <w:b/>
                                <w:bCs/>
                                <w:color w:val="943634"/>
                                <w:sz w:val="22"/>
                              </w:rPr>
                              <w:t>有限公司</w:t>
                            </w:r>
                          </w:p>
                          <w:p w:rsidR="003332B7" w:rsidRPr="003332B7" w:rsidRDefault="003332B7" w:rsidP="003332B7">
                            <w:pPr>
                              <w:ind w:leftChars="-406" w:left="-853" w:rightChars="-230" w:right="-483" w:firstLineChars="350" w:firstLine="770"/>
                              <w:rPr>
                                <w:rFonts w:ascii="微软雅黑" w:eastAsia="微软雅黑" w:hAnsi="微软雅黑"/>
                                <w:b/>
                                <w:bCs/>
                                <w:color w:val="943634"/>
                                <w:sz w:val="22"/>
                              </w:rPr>
                            </w:pPr>
                            <w:r w:rsidRPr="003332B7">
                              <w:rPr>
                                <w:rFonts w:ascii="微软雅黑" w:eastAsia="微软雅黑" w:hAnsi="微软雅黑" w:hint="eastAsia"/>
                                <w:b/>
                                <w:bCs/>
                                <w:color w:val="943634"/>
                                <w:sz w:val="22"/>
                              </w:rPr>
                              <w:t>汇款账号：1525 6101 0400 38017</w:t>
                            </w:r>
                          </w:p>
                          <w:p w:rsidR="00EC5BE8" w:rsidRDefault="003332B7" w:rsidP="00EC5BE8">
                            <w:pPr>
                              <w:ind w:leftChars="-406" w:left="-853" w:rightChars="-230" w:right="-483" w:firstLineChars="350" w:firstLine="770"/>
                              <w:rPr>
                                <w:rFonts w:ascii="微软雅黑" w:eastAsia="微软雅黑" w:hAnsi="微软雅黑"/>
                                <w:b/>
                                <w:bCs/>
                                <w:color w:val="943634"/>
                                <w:sz w:val="22"/>
                              </w:rPr>
                            </w:pPr>
                            <w:r w:rsidRPr="003332B7">
                              <w:rPr>
                                <w:rFonts w:ascii="微软雅黑" w:eastAsia="微软雅黑" w:hAnsi="微软雅黑" w:hint="eastAsia"/>
                                <w:b/>
                                <w:bCs/>
                                <w:color w:val="943634"/>
                                <w:sz w:val="22"/>
                              </w:rPr>
                              <w:t>开户行：中国农业银行淄博高新技术产业开发区支行</w:t>
                            </w:r>
                          </w:p>
                          <w:p w:rsidR="00EC5BE8" w:rsidRPr="00EC5BE8" w:rsidRDefault="00EC5BE8" w:rsidP="00EC5BE8">
                            <w:pPr>
                              <w:ind w:leftChars="-406" w:left="-853" w:rightChars="-230" w:right="-483" w:firstLineChars="350" w:firstLine="770"/>
                              <w:rPr>
                                <w:rFonts w:ascii="微软雅黑" w:eastAsia="微软雅黑" w:hAnsi="微软雅黑"/>
                                <w:b/>
                                <w:bCs/>
                                <w:color w:val="943634"/>
                                <w:sz w:val="22"/>
                              </w:rPr>
                            </w:pPr>
                            <w:r w:rsidRPr="00EC5BE8">
                              <w:rPr>
                                <w:rFonts w:ascii="微软雅黑" w:eastAsia="微软雅黑" w:hAnsi="微软雅黑" w:hint="eastAsia"/>
                                <w:b/>
                                <w:bCs/>
                                <w:color w:val="943634"/>
                                <w:sz w:val="22"/>
                              </w:rPr>
                              <w:t>银行代码：103 453 025 618</w:t>
                            </w:r>
                          </w:p>
                          <w:p w:rsidR="003332B7" w:rsidRPr="00EC5BE8" w:rsidRDefault="003332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8pt;margin-top:13.2pt;width:284.25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" stroked="f">
                <v:textbox>
                  <w:txbxContent>
                    <w:p w:rsidR="003332B7" w:rsidRDefault="003332B7" w:rsidP="003332B7">
                      <w:pPr>
                        <w:ind w:leftChars="-406" w:left="-853" w:rightChars="-230" w:right="-483" w:firstLineChars="350" w:firstLine="770"/>
                        <w:rPr>
                          <w:rFonts w:ascii="微软雅黑" w:eastAsia="微软雅黑" w:hAnsi="微软雅黑"/>
                          <w:b/>
                          <w:bCs/>
                          <w:color w:val="943634"/>
                          <w:sz w:val="22"/>
                        </w:rPr>
                      </w:pPr>
                      <w:r w:rsidRPr="003332B7">
                        <w:rPr>
                          <w:rFonts w:ascii="微软雅黑" w:eastAsia="微软雅黑" w:hAnsi="微软雅黑" w:hint="eastAsia"/>
                          <w:b/>
                          <w:bCs/>
                          <w:color w:val="943634"/>
                          <w:sz w:val="22"/>
                        </w:rPr>
                        <w:t>汇款单位：</w:t>
                      </w:r>
                      <w:proofErr w:type="gramStart"/>
                      <w:r w:rsidRPr="003332B7">
                        <w:rPr>
                          <w:rFonts w:ascii="微软雅黑" w:eastAsia="微软雅黑" w:hAnsi="微软雅黑" w:hint="eastAsia"/>
                          <w:b/>
                          <w:bCs/>
                          <w:color w:val="943634"/>
                          <w:sz w:val="22"/>
                        </w:rPr>
                        <w:t>山东隆众信息技术</w:t>
                      </w:r>
                      <w:proofErr w:type="gramEnd"/>
                      <w:r w:rsidRPr="003332B7">
                        <w:rPr>
                          <w:rFonts w:ascii="微软雅黑" w:eastAsia="微软雅黑" w:hAnsi="微软雅黑" w:hint="eastAsia"/>
                          <w:b/>
                          <w:bCs/>
                          <w:color w:val="943634"/>
                          <w:sz w:val="22"/>
                        </w:rPr>
                        <w:t>有限公司</w:t>
                      </w:r>
                    </w:p>
                    <w:p w:rsidR="003332B7" w:rsidRPr="003332B7" w:rsidRDefault="003332B7" w:rsidP="003332B7">
                      <w:pPr>
                        <w:ind w:leftChars="-406" w:left="-853" w:rightChars="-230" w:right="-483" w:firstLineChars="350" w:firstLine="770"/>
                        <w:rPr>
                          <w:rFonts w:ascii="微软雅黑" w:eastAsia="微软雅黑" w:hAnsi="微软雅黑"/>
                          <w:b/>
                          <w:bCs/>
                          <w:color w:val="943634"/>
                          <w:sz w:val="22"/>
                        </w:rPr>
                      </w:pPr>
                      <w:r w:rsidRPr="003332B7">
                        <w:rPr>
                          <w:rFonts w:ascii="微软雅黑" w:eastAsia="微软雅黑" w:hAnsi="微软雅黑" w:hint="eastAsia"/>
                          <w:b/>
                          <w:bCs/>
                          <w:color w:val="943634"/>
                          <w:sz w:val="22"/>
                        </w:rPr>
                        <w:t>汇款账号：1525 6101 0400 38017</w:t>
                      </w:r>
                    </w:p>
                    <w:p w:rsidR="00EC5BE8" w:rsidRDefault="003332B7" w:rsidP="00EC5BE8">
                      <w:pPr>
                        <w:ind w:leftChars="-406" w:left="-853" w:rightChars="-230" w:right="-483" w:firstLineChars="350" w:firstLine="770"/>
                        <w:rPr>
                          <w:rFonts w:ascii="微软雅黑" w:eastAsia="微软雅黑" w:hAnsi="微软雅黑" w:hint="eastAsia"/>
                          <w:b/>
                          <w:bCs/>
                          <w:color w:val="943634"/>
                          <w:sz w:val="22"/>
                        </w:rPr>
                      </w:pPr>
                      <w:r w:rsidRPr="003332B7">
                        <w:rPr>
                          <w:rFonts w:ascii="微软雅黑" w:eastAsia="微软雅黑" w:hAnsi="微软雅黑" w:hint="eastAsia"/>
                          <w:b/>
                          <w:bCs/>
                          <w:color w:val="943634"/>
                          <w:sz w:val="22"/>
                        </w:rPr>
                        <w:t>开户行：中国农业银行淄博高新技术产业开发区支行</w:t>
                      </w:r>
                    </w:p>
                    <w:p w:rsidR="00EC5BE8" w:rsidRPr="00EC5BE8" w:rsidRDefault="00EC5BE8" w:rsidP="00EC5BE8">
                      <w:pPr>
                        <w:ind w:leftChars="-406" w:left="-853" w:rightChars="-230" w:right="-483" w:firstLineChars="350" w:firstLine="770"/>
                        <w:rPr>
                          <w:rFonts w:ascii="微软雅黑" w:eastAsia="微软雅黑" w:hAnsi="微软雅黑"/>
                          <w:b/>
                          <w:bCs/>
                          <w:color w:val="943634"/>
                          <w:sz w:val="22"/>
                        </w:rPr>
                      </w:pPr>
                      <w:r w:rsidRPr="00EC5BE8">
                        <w:rPr>
                          <w:rFonts w:ascii="微软雅黑" w:eastAsia="微软雅黑" w:hAnsi="微软雅黑" w:hint="eastAsia"/>
                          <w:b/>
                          <w:bCs/>
                          <w:color w:val="943634"/>
                          <w:sz w:val="22"/>
                        </w:rPr>
                        <w:t>银行代码：103 453 025 618</w:t>
                      </w:r>
                    </w:p>
                    <w:p w:rsidR="003332B7" w:rsidRPr="00EC5BE8" w:rsidRDefault="003332B7"/>
                  </w:txbxContent>
                </v:textbox>
              </v:shape>
            </w:pict>
          </mc:Fallback>
        </mc:AlternateContent>
      </w:r>
      <w:r w:rsidR="0028312F" w:rsidRPr="00274271">
        <w:rPr>
          <w:rFonts w:ascii="微软雅黑" w:eastAsia="微软雅黑" w:hAnsi="微软雅黑"/>
          <w:noProof/>
        </w:rPr>
        <mc:AlternateContent>
          <mc:Choice Requires="wps">
            <w:drawing>
              <wp:anchor distT="0" distB="0" distL="114300" distR="114300" simplePos="0" relativeHeight="251661312" behindDoc="0" locked="0" layoutInCell="1" allowOverlap="1" wp14:anchorId="237AFF46" wp14:editId="409FF879">
                <wp:simplePos x="0" y="0"/>
                <wp:positionH relativeFrom="column">
                  <wp:posOffset>2838450</wp:posOffset>
                </wp:positionH>
                <wp:positionV relativeFrom="paragraph">
                  <wp:posOffset>100965</wp:posOffset>
                </wp:positionV>
                <wp:extent cx="3324225" cy="1571625"/>
                <wp:effectExtent l="0" t="0" r="9525" b="9525"/>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571625"/>
                        </a:xfrm>
                        <a:prstGeom prst="rect">
                          <a:avLst/>
                        </a:prstGeom>
                        <a:solidFill>
                          <a:srgbClr val="FFFFFF"/>
                        </a:solidFill>
                        <a:ln w="9525">
                          <a:noFill/>
                          <a:miter lim="800000"/>
                          <a:headEnd/>
                          <a:tailEnd/>
                        </a:ln>
                      </wps:spPr>
                      <wps:txbx>
                        <w:txbxContent>
                          <w:p w:rsidR="003332B7" w:rsidRPr="003332B7" w:rsidRDefault="003332B7" w:rsidP="003332B7">
                            <w:pPr>
                              <w:spacing w:line="580" w:lineRule="exact"/>
                              <w:ind w:firstLineChars="200" w:firstLine="440"/>
                              <w:rPr>
                                <w:rFonts w:ascii="微软雅黑" w:eastAsia="微软雅黑" w:hAnsi="微软雅黑"/>
                                <w:b/>
                                <w:bCs/>
                                <w:color w:val="943634"/>
                                <w:sz w:val="22"/>
                              </w:rPr>
                            </w:pPr>
                            <w:r w:rsidRPr="003332B7">
                              <w:rPr>
                                <w:rFonts w:ascii="微软雅黑" w:eastAsia="微软雅黑" w:hAnsi="微软雅黑" w:hint="eastAsia"/>
                                <w:b/>
                                <w:bCs/>
                                <w:color w:val="943634"/>
                                <w:sz w:val="22"/>
                              </w:rPr>
                              <w:t>账户名：大连商品交易所</w:t>
                            </w:r>
                          </w:p>
                          <w:p w:rsidR="003332B7" w:rsidRPr="003332B7" w:rsidRDefault="003332B7" w:rsidP="003332B7">
                            <w:pPr>
                              <w:spacing w:line="580" w:lineRule="exact"/>
                              <w:ind w:firstLineChars="200" w:firstLine="440"/>
                              <w:rPr>
                                <w:rFonts w:ascii="微软雅黑" w:eastAsia="微软雅黑" w:hAnsi="微软雅黑"/>
                                <w:b/>
                                <w:bCs/>
                                <w:color w:val="943634"/>
                                <w:sz w:val="22"/>
                              </w:rPr>
                            </w:pPr>
                            <w:r w:rsidRPr="003332B7">
                              <w:rPr>
                                <w:rFonts w:ascii="微软雅黑" w:eastAsia="微软雅黑" w:hAnsi="微软雅黑" w:hint="eastAsia"/>
                                <w:b/>
                                <w:bCs/>
                                <w:color w:val="943634"/>
                                <w:sz w:val="22"/>
                              </w:rPr>
                              <w:t>开户行：中国建设银行大连商品交易所支行</w:t>
                            </w:r>
                          </w:p>
                          <w:p w:rsidR="003332B7" w:rsidRPr="00F27490" w:rsidRDefault="003332B7" w:rsidP="003332B7">
                            <w:pPr>
                              <w:spacing w:line="580" w:lineRule="exact"/>
                              <w:ind w:firstLineChars="200" w:firstLine="440"/>
                              <w:rPr>
                                <w:rFonts w:ascii="仿宋_GB2312" w:eastAsia="仿宋_GB2312" w:hAnsiTheme="minorEastAsia"/>
                                <w:sz w:val="32"/>
                                <w:szCs w:val="32"/>
                              </w:rPr>
                            </w:pPr>
                            <w:proofErr w:type="gramStart"/>
                            <w:r w:rsidRPr="003332B7">
                              <w:rPr>
                                <w:rFonts w:ascii="微软雅黑" w:eastAsia="微软雅黑" w:hAnsi="微软雅黑" w:hint="eastAsia"/>
                                <w:b/>
                                <w:bCs/>
                                <w:color w:val="943634"/>
                                <w:sz w:val="22"/>
                              </w:rPr>
                              <w:t>账</w:t>
                            </w:r>
                            <w:proofErr w:type="gramEnd"/>
                            <w:r w:rsidRPr="003332B7">
                              <w:rPr>
                                <w:rFonts w:ascii="微软雅黑" w:eastAsia="微软雅黑" w:hAnsi="微软雅黑" w:hint="eastAsia"/>
                                <w:b/>
                                <w:bCs/>
                                <w:color w:val="943634"/>
                                <w:sz w:val="22"/>
                              </w:rPr>
                              <w:t xml:space="preserve">  号：2120 1504 0000 5000 0027</w:t>
                            </w:r>
                          </w:p>
                          <w:p w:rsidR="003332B7" w:rsidRDefault="003332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23.5pt;margin-top:7.95pt;width:261.75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" stroked="f">
                <v:textbox>
                  <w:txbxContent>
                    <w:p w:rsidR="003332B7" w:rsidRPr="003332B7" w:rsidRDefault="003332B7" w:rsidP="003332B7">
                      <w:pPr>
                        <w:spacing w:line="580" w:lineRule="exact"/>
                        <w:ind w:firstLineChars="200" w:firstLine="440"/>
                        <w:rPr>
                          <w:rFonts w:ascii="微软雅黑" w:eastAsia="微软雅黑" w:hAnsi="微软雅黑"/>
                          <w:b/>
                          <w:bCs/>
                          <w:color w:val="943634"/>
                          <w:sz w:val="22"/>
                        </w:rPr>
                      </w:pPr>
                      <w:r w:rsidRPr="003332B7">
                        <w:rPr>
                          <w:rFonts w:ascii="微软雅黑" w:eastAsia="微软雅黑" w:hAnsi="微软雅黑" w:hint="eastAsia"/>
                          <w:b/>
                          <w:bCs/>
                          <w:color w:val="943634"/>
                          <w:sz w:val="22"/>
                        </w:rPr>
                        <w:t>账户名：大连商品交易所</w:t>
                      </w:r>
                    </w:p>
                    <w:p w:rsidR="003332B7" w:rsidRPr="003332B7" w:rsidRDefault="003332B7" w:rsidP="003332B7">
                      <w:pPr>
                        <w:spacing w:line="580" w:lineRule="exact"/>
                        <w:ind w:firstLineChars="200" w:firstLine="440"/>
                        <w:rPr>
                          <w:rFonts w:ascii="微软雅黑" w:eastAsia="微软雅黑" w:hAnsi="微软雅黑"/>
                          <w:b/>
                          <w:bCs/>
                          <w:color w:val="943634"/>
                          <w:sz w:val="22"/>
                        </w:rPr>
                      </w:pPr>
                      <w:r w:rsidRPr="003332B7">
                        <w:rPr>
                          <w:rFonts w:ascii="微软雅黑" w:eastAsia="微软雅黑" w:hAnsi="微软雅黑" w:hint="eastAsia"/>
                          <w:b/>
                          <w:bCs/>
                          <w:color w:val="943634"/>
                          <w:sz w:val="22"/>
                        </w:rPr>
                        <w:t>开户行：中国建设银行大连商品交易所支行</w:t>
                      </w:r>
                    </w:p>
                    <w:p w:rsidR="003332B7" w:rsidRPr="00F27490" w:rsidRDefault="003332B7" w:rsidP="003332B7">
                      <w:pPr>
                        <w:spacing w:line="580" w:lineRule="exact"/>
                        <w:ind w:firstLineChars="200" w:firstLine="440"/>
                        <w:rPr>
                          <w:rFonts w:ascii="仿宋_GB2312" w:eastAsia="仿宋_GB2312" w:hAnsiTheme="minorEastAsia"/>
                          <w:sz w:val="32"/>
                          <w:szCs w:val="32"/>
                        </w:rPr>
                      </w:pPr>
                      <w:proofErr w:type="gramStart"/>
                      <w:r w:rsidRPr="003332B7">
                        <w:rPr>
                          <w:rFonts w:ascii="微软雅黑" w:eastAsia="微软雅黑" w:hAnsi="微软雅黑" w:hint="eastAsia"/>
                          <w:b/>
                          <w:bCs/>
                          <w:color w:val="943634"/>
                          <w:sz w:val="22"/>
                        </w:rPr>
                        <w:t>账</w:t>
                      </w:r>
                      <w:proofErr w:type="gramEnd"/>
                      <w:r w:rsidRPr="003332B7">
                        <w:rPr>
                          <w:rFonts w:ascii="微软雅黑" w:eastAsia="微软雅黑" w:hAnsi="微软雅黑" w:hint="eastAsia"/>
                          <w:b/>
                          <w:bCs/>
                          <w:color w:val="943634"/>
                          <w:sz w:val="22"/>
                        </w:rPr>
                        <w:t xml:space="preserve">  号：2120 1504 0000 5000 0027</w:t>
                      </w:r>
                    </w:p>
                    <w:p w:rsidR="003332B7" w:rsidRDefault="003332B7">
                      <w:bookmarkStart w:id="4" w:name="_GoBack"/>
                      <w:bookmarkEnd w:id="4"/>
                    </w:p>
                  </w:txbxContent>
                </v:textbox>
              </v:shape>
            </w:pict>
          </mc:Fallback>
        </mc:AlternateContent>
      </w:r>
    </w:p>
    <w:p w:rsidR="003332B7" w:rsidRPr="00274271" w:rsidRDefault="003332B7">
      <w:pPr>
        <w:rPr>
          <w:rFonts w:ascii="微软雅黑" w:eastAsia="微软雅黑" w:hAnsi="微软雅黑"/>
        </w:rPr>
      </w:pPr>
    </w:p>
    <w:sectPr w:rsidR="003332B7" w:rsidRPr="002742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BA2" w:rsidRDefault="002E2BA2" w:rsidP="00973FB6">
      <w:r>
        <w:separator/>
      </w:r>
    </w:p>
  </w:endnote>
  <w:endnote w:type="continuationSeparator" w:id="0">
    <w:p w:rsidR="002E2BA2" w:rsidRDefault="002E2BA2" w:rsidP="0097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BA2" w:rsidRDefault="002E2BA2" w:rsidP="00973FB6">
      <w:r>
        <w:separator/>
      </w:r>
    </w:p>
  </w:footnote>
  <w:footnote w:type="continuationSeparator" w:id="0">
    <w:p w:rsidR="002E2BA2" w:rsidRDefault="002E2BA2" w:rsidP="00973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16B9B"/>
    <w:multiLevelType w:val="hybridMultilevel"/>
    <w:tmpl w:val="ABCEB2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2FB46DB"/>
    <w:multiLevelType w:val="hybridMultilevel"/>
    <w:tmpl w:val="118C6D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4D6"/>
    <w:rsid w:val="000634EB"/>
    <w:rsid w:val="00073818"/>
    <w:rsid w:val="00077488"/>
    <w:rsid w:val="000E2A09"/>
    <w:rsid w:val="001024D6"/>
    <w:rsid w:val="001A662F"/>
    <w:rsid w:val="001B342A"/>
    <w:rsid w:val="00203B01"/>
    <w:rsid w:val="00262676"/>
    <w:rsid w:val="00274271"/>
    <w:rsid w:val="0028312F"/>
    <w:rsid w:val="002903E3"/>
    <w:rsid w:val="002A4A50"/>
    <w:rsid w:val="002E2BA2"/>
    <w:rsid w:val="003332B7"/>
    <w:rsid w:val="00363872"/>
    <w:rsid w:val="003F6ABD"/>
    <w:rsid w:val="003F7EA1"/>
    <w:rsid w:val="00483071"/>
    <w:rsid w:val="004E3BF5"/>
    <w:rsid w:val="007256BA"/>
    <w:rsid w:val="007B11AB"/>
    <w:rsid w:val="007C75AD"/>
    <w:rsid w:val="007D17BC"/>
    <w:rsid w:val="007D4054"/>
    <w:rsid w:val="00823F72"/>
    <w:rsid w:val="00857126"/>
    <w:rsid w:val="00875A0F"/>
    <w:rsid w:val="00973FB6"/>
    <w:rsid w:val="00976F54"/>
    <w:rsid w:val="009D49B1"/>
    <w:rsid w:val="00B3610D"/>
    <w:rsid w:val="00B90FCA"/>
    <w:rsid w:val="00BA681F"/>
    <w:rsid w:val="00BD174A"/>
    <w:rsid w:val="00BF49B6"/>
    <w:rsid w:val="00CE7BBD"/>
    <w:rsid w:val="00DC4121"/>
    <w:rsid w:val="00EC0F77"/>
    <w:rsid w:val="00EC5BE8"/>
    <w:rsid w:val="00EF77F7"/>
    <w:rsid w:val="00F3647B"/>
    <w:rsid w:val="00F50993"/>
    <w:rsid w:val="00FE2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4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4D6"/>
    <w:pPr>
      <w:ind w:firstLineChars="200" w:firstLine="420"/>
    </w:pPr>
  </w:style>
  <w:style w:type="paragraph" w:styleId="a4">
    <w:name w:val="header"/>
    <w:basedOn w:val="a"/>
    <w:link w:val="Char"/>
    <w:uiPriority w:val="99"/>
    <w:unhideWhenUsed/>
    <w:rsid w:val="00973F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73FB6"/>
    <w:rPr>
      <w:rFonts w:ascii="Times New Roman" w:eastAsia="宋体" w:hAnsi="Times New Roman" w:cs="Times New Roman"/>
      <w:sz w:val="18"/>
      <w:szCs w:val="18"/>
    </w:rPr>
  </w:style>
  <w:style w:type="paragraph" w:styleId="a5">
    <w:name w:val="footer"/>
    <w:basedOn w:val="a"/>
    <w:link w:val="Char0"/>
    <w:uiPriority w:val="99"/>
    <w:unhideWhenUsed/>
    <w:rsid w:val="00973FB6"/>
    <w:pPr>
      <w:tabs>
        <w:tab w:val="center" w:pos="4153"/>
        <w:tab w:val="right" w:pos="8306"/>
      </w:tabs>
      <w:snapToGrid w:val="0"/>
      <w:jc w:val="left"/>
    </w:pPr>
    <w:rPr>
      <w:sz w:val="18"/>
      <w:szCs w:val="18"/>
    </w:rPr>
  </w:style>
  <w:style w:type="character" w:customStyle="1" w:styleId="Char0">
    <w:name w:val="页脚 Char"/>
    <w:basedOn w:val="a0"/>
    <w:link w:val="a5"/>
    <w:uiPriority w:val="99"/>
    <w:rsid w:val="00973FB6"/>
    <w:rPr>
      <w:rFonts w:ascii="Times New Roman" w:eastAsia="宋体" w:hAnsi="Times New Roman" w:cs="Times New Roman"/>
      <w:sz w:val="18"/>
      <w:szCs w:val="18"/>
    </w:rPr>
  </w:style>
  <w:style w:type="paragraph" w:styleId="a6">
    <w:name w:val="Balloon Text"/>
    <w:basedOn w:val="a"/>
    <w:link w:val="Char1"/>
    <w:uiPriority w:val="99"/>
    <w:semiHidden/>
    <w:unhideWhenUsed/>
    <w:rsid w:val="003332B7"/>
    <w:rPr>
      <w:sz w:val="18"/>
      <w:szCs w:val="18"/>
    </w:rPr>
  </w:style>
  <w:style w:type="character" w:customStyle="1" w:styleId="Char1">
    <w:name w:val="批注框文本 Char"/>
    <w:basedOn w:val="a0"/>
    <w:link w:val="a6"/>
    <w:uiPriority w:val="99"/>
    <w:semiHidden/>
    <w:rsid w:val="003332B7"/>
    <w:rPr>
      <w:rFonts w:ascii="Times New Roman" w:eastAsia="宋体" w:hAnsi="Times New Roman" w:cs="Times New Roman"/>
      <w:sz w:val="18"/>
      <w:szCs w:val="18"/>
    </w:rPr>
  </w:style>
  <w:style w:type="character" w:styleId="a7">
    <w:name w:val="Hyperlink"/>
    <w:basedOn w:val="a0"/>
    <w:uiPriority w:val="99"/>
    <w:unhideWhenUsed/>
    <w:rsid w:val="00F509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4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4D6"/>
    <w:pPr>
      <w:ind w:firstLineChars="200" w:firstLine="420"/>
    </w:pPr>
  </w:style>
  <w:style w:type="paragraph" w:styleId="a4">
    <w:name w:val="header"/>
    <w:basedOn w:val="a"/>
    <w:link w:val="Char"/>
    <w:uiPriority w:val="99"/>
    <w:unhideWhenUsed/>
    <w:rsid w:val="00973F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73FB6"/>
    <w:rPr>
      <w:rFonts w:ascii="Times New Roman" w:eastAsia="宋体" w:hAnsi="Times New Roman" w:cs="Times New Roman"/>
      <w:sz w:val="18"/>
      <w:szCs w:val="18"/>
    </w:rPr>
  </w:style>
  <w:style w:type="paragraph" w:styleId="a5">
    <w:name w:val="footer"/>
    <w:basedOn w:val="a"/>
    <w:link w:val="Char0"/>
    <w:uiPriority w:val="99"/>
    <w:unhideWhenUsed/>
    <w:rsid w:val="00973FB6"/>
    <w:pPr>
      <w:tabs>
        <w:tab w:val="center" w:pos="4153"/>
        <w:tab w:val="right" w:pos="8306"/>
      </w:tabs>
      <w:snapToGrid w:val="0"/>
      <w:jc w:val="left"/>
    </w:pPr>
    <w:rPr>
      <w:sz w:val="18"/>
      <w:szCs w:val="18"/>
    </w:rPr>
  </w:style>
  <w:style w:type="character" w:customStyle="1" w:styleId="Char0">
    <w:name w:val="页脚 Char"/>
    <w:basedOn w:val="a0"/>
    <w:link w:val="a5"/>
    <w:uiPriority w:val="99"/>
    <w:rsid w:val="00973FB6"/>
    <w:rPr>
      <w:rFonts w:ascii="Times New Roman" w:eastAsia="宋体" w:hAnsi="Times New Roman" w:cs="Times New Roman"/>
      <w:sz w:val="18"/>
      <w:szCs w:val="18"/>
    </w:rPr>
  </w:style>
  <w:style w:type="paragraph" w:styleId="a6">
    <w:name w:val="Balloon Text"/>
    <w:basedOn w:val="a"/>
    <w:link w:val="Char1"/>
    <w:uiPriority w:val="99"/>
    <w:semiHidden/>
    <w:unhideWhenUsed/>
    <w:rsid w:val="003332B7"/>
    <w:rPr>
      <w:sz w:val="18"/>
      <w:szCs w:val="18"/>
    </w:rPr>
  </w:style>
  <w:style w:type="character" w:customStyle="1" w:styleId="Char1">
    <w:name w:val="批注框文本 Char"/>
    <w:basedOn w:val="a0"/>
    <w:link w:val="a6"/>
    <w:uiPriority w:val="99"/>
    <w:semiHidden/>
    <w:rsid w:val="003332B7"/>
    <w:rPr>
      <w:rFonts w:ascii="Times New Roman" w:eastAsia="宋体" w:hAnsi="Times New Roman" w:cs="Times New Roman"/>
      <w:sz w:val="18"/>
      <w:szCs w:val="18"/>
    </w:rPr>
  </w:style>
  <w:style w:type="character" w:styleId="a7">
    <w:name w:val="Hyperlink"/>
    <w:basedOn w:val="a0"/>
    <w:uiPriority w:val="99"/>
    <w:unhideWhenUsed/>
    <w:rsid w:val="00F509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1442;&#20250;&#30830;&#35748;&#20989;&#8212;&#8212;&#35831;&#22635;&#20889;&#27492;&#39029;&#34920;&#26684;&#20256;&#30495;&#33267;0533-2591717&#25110;&#37038;&#20214;1390593029@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403</Words>
  <Characters>2300</Characters>
  <Application>Microsoft Office Word</Application>
  <DocSecurity>0</DocSecurity>
  <Lines>19</Lines>
  <Paragraphs>5</Paragraphs>
  <ScaleCrop>false</ScaleCrop>
  <Company>微软中国</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Administrator</cp:lastModifiedBy>
  <cp:revision>88</cp:revision>
  <cp:lastPrinted>2018-05-28T07:59:00Z</cp:lastPrinted>
  <dcterms:created xsi:type="dcterms:W3CDTF">2018-05-25T08:55:00Z</dcterms:created>
  <dcterms:modified xsi:type="dcterms:W3CDTF">2018-05-30T01:03:00Z</dcterms:modified>
</cp:coreProperties>
</file>