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3150208" behindDoc="1" locked="0" layoutInCell="1" allowOverlap="1">
            <wp:simplePos x="0" y="0"/>
            <wp:positionH relativeFrom="column">
              <wp:posOffset>-1132840</wp:posOffset>
            </wp:positionH>
            <wp:positionV relativeFrom="page">
              <wp:posOffset>-17145</wp:posOffset>
            </wp:positionV>
            <wp:extent cx="7600315" cy="10793095"/>
            <wp:effectExtent l="0" t="0" r="635" b="8255"/>
            <wp:wrapNone/>
            <wp:docPr id="13" name="图片 13" descr="橡胶助剂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橡胶助剂(5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1079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1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92710</wp:posOffset>
                </wp:positionV>
                <wp:extent cx="2219325" cy="171450"/>
                <wp:effectExtent l="0" t="0" r="9525" b="0"/>
                <wp:wrapNone/>
                <wp:docPr id="1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6785" y="1100455"/>
                          <a:ext cx="2219325" cy="171450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" o:spid="_x0000_s1026" o:spt="100" style="position:absolute;left:0pt;margin-left:-35.7pt;margin-top:7.3pt;height:13.5pt;width:174.75pt;z-index:251762688;v-text-anchor:middle;mso-width-relative:page;mso-height-relative:page;" fillcolor="#2F5597 [2408]" filled="t" stroked="f" coordsize="6516714,2476413" o:gfxdata="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CY63U92AAAAAkBAAAPAAAAAAAAAAEAIAAAACIAAABkcnMvZG93bnJldi54bWxQSwECFAAU&#10;AAAACACHTuJASysW2bkDAAB0CwAADgAAAAAAAAABACAAAAAnAQAAZHJzL2Uyb0RvYy54bWxQSwUG&#10;AAAAAAYABgBZAQAAUgcAAAAA&#10;" path="m4381875,0l6516714,1238208,4381875,2476413,4381875,2456682,4855462,1644997,0,1238206,4855461,831415,4381875,19731xe">
                <v:path o:connectlocs="1492286,0;2219325,85725;1492286,171450;1492286,170083;1653570,113888;0,85724;1653570,57561;1492286,13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111760</wp:posOffset>
                </wp:positionV>
                <wp:extent cx="2323465" cy="142875"/>
                <wp:effectExtent l="0" t="0" r="635" b="9525"/>
                <wp:wrapNone/>
                <wp:docPr id="2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23465" cy="14287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" o:spid="_x0000_s1026" o:spt="100" style="position:absolute;left:0pt;flip:x y;margin-left:265.8pt;margin-top:8.8pt;height:11.25pt;width:182.95pt;z-index:251868160;v-text-anchor:middle;mso-width-relative:page;mso-height-relative:page;" fillcolor="#2F5597 [2408]" filled="t" stroked="f" coordsize="6516714,2476413" o:gfxdata="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MRAhkfcAAAACQEAAA8AAAAAAAAAAQAgAAAAIgAAAGRycy9kb3ducmV2&#10;LnhtbFBLAQIUABQAAAAIAIdO4kBTb0ZJwAMAAH0LAAAOAAAAAAAAAAEAIAAAACsBAABkcnMvZTJv&#10;RG9jLnhtbFBLBQYAAAAABgAGAFkBAABdBwAAAAA=&#10;" path="m4381875,0l6516714,1238208,4381875,2476413,4381875,2456682,4855462,1644997,0,1238206,4855461,831415,4381875,19731xe">
                <v:path o:connectlocs="1562310,0;2323465,71437;1562310,142875;1562310,141736;1731163,94907;0,71437;1731162,47967;1562310,1138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调研背景</w:t>
      </w:r>
    </w:p>
    <w:p>
      <w:pPr>
        <w:tabs>
          <w:tab w:val="left" w:pos="1603"/>
        </w:tabs>
        <w:jc w:val="left"/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53975</wp:posOffset>
                </wp:positionV>
                <wp:extent cx="6350000" cy="4053205"/>
                <wp:effectExtent l="31750" t="31750" r="38100" b="4889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053205"/>
                        </a:xfrm>
                        <a:prstGeom prst="rect">
                          <a:avLst/>
                        </a:prstGeom>
                        <a:noFill/>
                        <a:ln w="63500" cmpd="dbl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0"/>
                          </a:gra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after="156" w:afterLines="50"/>
                              <w:ind w:left="0" w:leftChars="0" w:firstLine="280" w:firstLineChars="100"/>
                              <w:jc w:val="left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2017年三季度起，助剂企业开工受环保因素影响，导致供应紧张，价格连续暴涨，至年末部分产品上涨万元以上，涨幅达40%-50%。因助剂货源持续紧张，且成本大幅攀升，部分轮胎企业被动降低开工。2018年上半年随着各企业整顿完善，开工逐步提升，助剂价格开始回调，截至目前多数品种回调幅度在30%左右。进入2018年秋冬季节，环保督查再度来袭，业者对助剂行业变化甚为关注。今年环保督查力度如何？ 助剂企业能否顺利通过检查？今年可能面临哪些新的问题？助剂价格会不会出现去年的大幅波动？轮胎企业对助剂以及其他辅料采取了哪些采购策略？三、四季度轮胎产销情况如何？带着以上问题，我们组织此次走访调研，希望通过跟业内重点企业面对面的交流，挖掘出更多市场潜在信息。</w:t>
                            </w:r>
                          </w:p>
                          <w:p>
                            <w:pPr>
                              <w:ind w:firstLine="562" w:firstLineChars="20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0pt;margin-top:4.25pt;height:319.15pt;width:500pt;z-index:251749376;mso-width-relative:page;mso-height-relative:page;" filled="f" stroked="t" coordsize="21600,21600" o:gfxdata="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Wdr&#10;29QAAAAJAQAADwAAAAAAAAABACAAAAAiAAAAZHJzL2Rvd25yZXYueG1sUEsBAhQAFAAAAAgAh07i&#10;QLsXkHGYAgAAeQUAAA4AAAAAAAAAAQAgAAAAIwEAAGRycy9lMm9Eb2MueG1sUEsFBgAAAAAGAAYA&#10;WQEAAC0GAAAAAA==&#10;">
                <v:fill on="f" focussize="0,0"/>
                <v:stroke weight="5pt" color="#000000" linestyle="thinThin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after="156" w:afterLines="50"/>
                        <w:ind w:left="0" w:leftChars="0" w:firstLine="280" w:firstLineChars="100"/>
                        <w:jc w:val="left"/>
                        <w:rPr>
                          <w:rFonts w:asciiTheme="minorEastAsia" w:hAnsiTheme="minorEastAsia" w:eastAsia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2017年三季度起，助剂企业开工受环保因素影响，导致供应紧张，价格连续暴涨，至年末部分产品上涨万元以上，涨幅达40%-50%。因助剂货源持续紧张，且成本大幅攀升，部分轮胎企业被动降低开工。2018年上半年随着各企业整顿完善，开工逐步提升，助剂价格开始回调，截至目前多数品种回调幅度在30%左右。进入2018年秋冬季节，环保督查再度来袭，业者对助剂行业变化甚为关注。今年环保督查力度如何？ 助剂企业能否顺利通过检查？今年可能面临哪些新的问题？助剂价格会不会出现去年的大幅波动？轮胎企业对助剂以及其他辅料采取了哪些采购策略？三、四季度轮胎产销情况如何？带着以上问题，我们组织此次走访调研，希望通过跟业内重点企业面对面的交流，挖掘出更多市场潜在信息。</w:t>
                      </w:r>
                    </w:p>
                    <w:p>
                      <w:pPr>
                        <w:ind w:firstLine="562" w:firstLineChars="200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603"/>
        </w:tabs>
        <w:jc w:val="left"/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</w:pPr>
    </w:p>
    <w:p>
      <w:pPr>
        <w:rPr>
          <w:rFonts w:hint="eastAsia" w:asciiTheme="minorEastAsia" w:hAnsiTheme="minorEastAsia"/>
          <w:b/>
          <w:bCs w:val="0"/>
          <w:spacing w:val="2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Theme="minorEastAsia" w:hAnsiTheme="minorEastAsia"/>
          <w:b/>
          <w:bCs w:val="0"/>
          <w:spacing w:val="2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tabs>
          <w:tab w:val="left" w:pos="1603"/>
        </w:tabs>
        <w:jc w:val="left"/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Times New Roman" w:hAnsi="Times New Roman" w:eastAsia="宋体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Times New Roman" w:hAnsi="Times New Roman" w:eastAsia="宋体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Times New Roman" w:hAnsi="Times New Roman" w:eastAsia="宋体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Times New Roman" w:hAnsi="Times New Roman" w:eastAsia="宋体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Times New Roman" w:hAnsi="Times New Roman" w:eastAsia="宋体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ind w:firstLine="3092" w:firstLineChars="700"/>
        <w:rPr>
          <w:rFonts w:hint="eastAsia" w:ascii="Times New Roman" w:hAnsi="Times New Roman" w:eastAsia="宋体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119380</wp:posOffset>
                </wp:positionV>
                <wp:extent cx="2219325" cy="171450"/>
                <wp:effectExtent l="0" t="0" r="9525" b="0"/>
                <wp:wrapNone/>
                <wp:docPr id="3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9325" cy="171450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" o:spid="_x0000_s1026" o:spt="100" style="position:absolute;left:0pt;flip:x;margin-left:283.05pt;margin-top:9.4pt;height:13.5pt;width:174.75pt;z-index:251973632;v-text-anchor:middle;mso-width-relative:page;mso-height-relative:page;" fillcolor="#2F5597 [2408]" filled="t" stroked="f" coordsize="6516714,2476413" o:gfxdata="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BgCd93ZAAAACQEAAA8AAAAAAAAAAQAgAAAAIgAAAGRycy9kb3ducmV2LnhtbFBLAQIUABQA&#10;AAAIAIdO4kB7rwFftwMAAHMLAAAOAAAAAAAAAAEAIAAAACgBAABkcnMvZTJvRG9jLnhtbFBLBQYA&#10;AAAABgAGAFkBAABRBwAAAAA=&#10;" path="m4381875,0l6516714,1238208,4381875,2476413,4381875,2456682,4855462,1644997,0,1238206,4855461,831415,4381875,19731xe">
                <v:path o:connectlocs="1492286,0;2219325,85725;1492286,171450;1492286,170083;1653570,113888;0,85724;1653570,57561;1492286,13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125095</wp:posOffset>
                </wp:positionV>
                <wp:extent cx="2219325" cy="171450"/>
                <wp:effectExtent l="0" t="0" r="9525" b="0"/>
                <wp:wrapNone/>
                <wp:docPr id="4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1450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" o:spid="_x0000_s1026" o:spt="100" style="position:absolute;left:0pt;margin-left:-45.45pt;margin-top:9.85pt;height:13.5pt;width:174.75pt;z-index:252079104;v-text-anchor:middle;mso-width-relative:page;mso-height-relative:page;" fillcolor="#2F5597 [2408]" filled="t" stroked="f" coordsize="6516714,2476413" o:gfxdata="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BC6OIDZ&#10;AAAACQEAAA8AAAAAAAAAAQAgAAAAIgAAAGRycy9kb3ducmV2LnhtbFBLAQIUABQAAAAIAIdO4kB0&#10;nDydrgMAAGkLAAAOAAAAAAAAAAEAIAAAACgBAABkcnMvZTJvRG9jLnhtbFBLBQYAAAAABgAGAFkB&#10;AABIBwAAAAA=&#10;" path="m4381875,0l6516714,1238208,4381875,2476413,4381875,2456682,4855462,1644997,0,1238206,4855461,831415,4381875,19731xe">
                <v:path o:connectlocs="1492286,0;2219325,85725;1492286,171450;1492286,170083;1653570,113888;0,85724;1653570,57561;1492286,13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调研价值</w:t>
      </w:r>
    </w:p>
    <w:p>
      <w:pPr>
        <w:tabs>
          <w:tab w:val="left" w:pos="336"/>
        </w:tabs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10160</wp:posOffset>
                </wp:positionV>
                <wp:extent cx="6355080" cy="2951480"/>
                <wp:effectExtent l="31750" t="31750" r="33020" b="4572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95148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300" w:lineRule="auto"/>
                              <w:ind w:left="0" w:leftChars="0" w:right="480" w:firstLine="280" w:firstLineChars="10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  <w:t xml:space="preserve"> 现场交流目前环保督查进展，企业采取的应对措施，未来几个月的环保趋向以及后期助剂、轮胎行情走势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spacing w:after="156" w:afterLines="50" w:line="300" w:lineRule="auto"/>
                              <w:ind w:left="0" w:leftChars="0" w:right="480" w:firstLine="280" w:firstLineChars="10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2.实地深入生产企业，对企业的成本计算、运营、利润等状况做更深入的了解，更全面、真实的了解生产企业的检修、开工、库存、出货等产销存和货源流通状况，以及下游的采购、开工、订单状况；</w:t>
                            </w:r>
                          </w:p>
                          <w:p>
                            <w:pPr>
                              <w:widowControl/>
                              <w:spacing w:after="156" w:afterLines="50" w:line="300" w:lineRule="auto"/>
                              <w:ind w:left="0" w:leftChars="0" w:firstLine="280" w:firstLineChars="10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3.为上下游企业搭建沟通平台，为多方寻找新的合作方式及探索新的商机。</w:t>
                            </w: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后期规划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tabs>
                                <w:tab w:val="left" w:pos="0"/>
                              </w:tabs>
                              <w:ind w:firstLine="578" w:firstLineChars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0.15pt;margin-top:0.8pt;height:232.4pt;width:500.4pt;z-index:252082176;mso-width-relative:page;mso-height-relative:page;" filled="f" stroked="t" coordsize="21600,21600" o:gfxdata="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3Mak&#10;6NUAAAAJAQAADwAAAAAAAAABACAAAAAiAAAAZHJzL2Rvd25yZXYueG1sUEsBAhQAFAAAAAgAh07i&#10;QDR3pcKXAgAAfgUAAA4AAAAAAAAAAQAgAAAAJAEAAGRycy9lMm9Eb2MueG1sUEsFBgAAAAAGAAYA&#10;WQEAAC0GAAAAAA==&#10;">
                <v:fill on="f" focussize="0,0"/>
                <v:stroke weight="5pt" color="#000000" linestyle="thinThin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300" w:lineRule="auto"/>
                        <w:ind w:left="0" w:leftChars="0" w:right="480" w:firstLine="280" w:firstLineChars="10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</w:rPr>
                        <w:t xml:space="preserve"> 现场交流目前环保督查进展，企业采取的应对措施，未来几个月的环保趋向以及后期助剂、轮胎行情走势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spacing w:after="156" w:afterLines="50" w:line="300" w:lineRule="auto"/>
                        <w:ind w:left="0" w:leftChars="0" w:right="480" w:firstLine="280" w:firstLineChars="10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2.实地深入生产企业，对企业的成本计算、运营、利润等状况做更深入的了解，更全面、真实的了解生产企业的检修、开工、库存、出货等产销存和货源流通状况，以及下游的采购、开工、订单状况；</w:t>
                      </w:r>
                    </w:p>
                    <w:p>
                      <w:pPr>
                        <w:widowControl/>
                        <w:spacing w:after="156" w:afterLines="50" w:line="300" w:lineRule="auto"/>
                        <w:ind w:left="0" w:leftChars="0" w:firstLine="280" w:firstLineChars="10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3.为上下游企业搭建沟通平台，为多方寻找新的合作方式及探索新的商机。</w:t>
                      </w: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后期规划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tabs>
                          <w:tab w:val="left" w:pos="0"/>
                        </w:tabs>
                        <w:ind w:firstLine="578" w:firstLineChars="18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ab/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</w:p>
    <w:p>
      <w:pPr>
        <w:tabs>
          <w:tab w:val="left" w:pos="3051"/>
        </w:tabs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85090</wp:posOffset>
                </wp:positionV>
                <wp:extent cx="2219325" cy="171450"/>
                <wp:effectExtent l="0" t="0" r="9525" b="0"/>
                <wp:wrapNone/>
                <wp:docPr id="6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9325" cy="171450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" o:spid="_x0000_s1026" o:spt="100" style="position:absolute;left:0pt;flip:x;margin-left:280.8pt;margin-top:6.7pt;height:13.5pt;width:174.75pt;z-index:252504064;v-text-anchor:middle;mso-width-relative:page;mso-height-relative:page;" fillcolor="#2F5597 [2408]" filled="t" stroked="f" coordsize="6516714,2476413" o:gfxdata="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" path="m4381875,0l6516714,1238208,4381875,2476413,4381875,2456682,4855462,1644997,0,1238206,4855461,831415,4381875,19731xe">
                <v:path o:connectlocs="1492286,0;2219325,85725;1492286,171450;1492286,170083;1653570,113888;0,85724;1653570,57561;1492286,13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75565</wp:posOffset>
                </wp:positionV>
                <wp:extent cx="2219325" cy="171450"/>
                <wp:effectExtent l="0" t="0" r="9525" b="0"/>
                <wp:wrapNone/>
                <wp:docPr id="7" name="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1450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" o:spid="_x0000_s1026" o:spt="100" style="position:absolute;left:0pt;margin-left:-36.45pt;margin-top:5.95pt;height:13.5pt;width:174.75pt;z-index:252925952;v-text-anchor:middle;mso-width-relative:page;mso-height-relative:page;" fillcolor="#2F5597 [2408]" filled="t" stroked="f" coordsize="6516714,2476413" o:gfxdata="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BMHt8DZ&#10;AAAACQEAAA8AAAAAAAAAAQAgAAAAIgAAAGRycy9kb3ducmV2LnhtbFBLAQIUABQAAAAIAIdO4kB+&#10;FagvrgMAAGkLAAAOAAAAAAAAAAEAIAAAACgBAABkcnMvZTJvRG9jLnhtbFBLBQYAAAAABgAGAFkB&#10;AABIBwAAAAA=&#10;" path="m4381875,0l6516714,1238208,4381875,2476413,4381875,2456682,4855462,1644997,0,1238206,4855461,831415,4381875,19731xe">
                <v:path o:connectlocs="1492286,0;2219325,85725;1492286,171450;1492286,170083;1653570,113888;0,85724;1653570,57561;1492286,1366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eastAsia="zh-CN"/>
        </w:rPr>
        <w:t>参会群体</w: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226060</wp:posOffset>
                </wp:positionV>
                <wp:extent cx="6574155" cy="639445"/>
                <wp:effectExtent l="31750" t="31750" r="42545" b="33655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639445"/>
                        </a:xfrm>
                        <a:prstGeom prst="rect">
                          <a:avLst/>
                        </a:prstGeom>
                        <a:noFill/>
                        <a:ln w="63500" cmpd="dbl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ind w:left="0" w:leftChars="0" w:firstLine="280" w:firstLineChars="100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下游轮胎及橡胶制品客户、助剂贸易商、</w:t>
                            </w:r>
                            <w: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  <w:t>期货公司、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证券公司、</w:t>
                            </w:r>
                            <w: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  <w:t>投资机构</w:t>
                            </w: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ind w:firstLine="1130" w:firstLineChars="40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  <w:t>后期规划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tabs>
                                <w:tab w:val="left" w:pos="0"/>
                              </w:tabs>
                              <w:ind w:firstLine="578" w:firstLineChars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2.9pt;margin-top:17.8pt;height:50.35pt;width:517.65pt;z-index:252929024;mso-width-relative:page;mso-height-relative:page;" filled="f" stroked="t" coordsize="21600,21600" o:gfxdata="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67+Y2dcAAAALAQAADwAAAAAAAAABACAAAAAiAAAAZHJzL2Rvd25yZXYueG1sUEsBAhQAFAAA&#10;AAgAh07iQNCSA/mbAgAAfAUAAA4AAAAAAAAAAQAgAAAAJgEAAGRycy9lMm9Eb2MueG1sUEsFBgAA&#10;AAAGAAYAWQEAADMGAAAAAA==&#10;">
                <v:fill on="f" focussize="0,0"/>
                <v:stroke weight="5pt" color="#000000" linestyle="thinThin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ind w:left="0" w:leftChars="0" w:firstLine="280" w:firstLineChars="100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下游轮胎及橡胶制品客户、助剂贸易商、</w:t>
                      </w:r>
                      <w:r>
                        <w:rPr>
                          <w:rFonts w:ascii="宋体" w:hAnsi="宋体" w:cs="宋体"/>
                          <w:sz w:val="28"/>
                          <w:szCs w:val="28"/>
                        </w:rPr>
                        <w:t>期货公司、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证券公司、</w:t>
                      </w:r>
                      <w:r>
                        <w:rPr>
                          <w:rFonts w:ascii="宋体" w:hAnsi="宋体" w:cs="宋体"/>
                          <w:sz w:val="28"/>
                          <w:szCs w:val="28"/>
                        </w:rPr>
                        <w:t>投资机构</w:t>
                      </w: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widowControl/>
                        <w:ind w:firstLine="1130" w:firstLineChars="402"/>
                        <w:jc w:val="left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  <w:t>后期规划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tabs>
                          <w:tab w:val="left" w:pos="0"/>
                        </w:tabs>
                        <w:ind w:firstLine="578" w:firstLineChars="18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</w:p>
    <w:tbl>
      <w:tblPr>
        <w:tblStyle w:val="6"/>
        <w:tblpPr w:leftFromText="180" w:rightFromText="180" w:vertAnchor="text" w:horzAnchor="page" w:tblpX="945" w:tblpY="423"/>
        <w:tblOverlap w:val="never"/>
        <w:tblW w:w="10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900"/>
        <w:gridCol w:w="1575"/>
        <w:gridCol w:w="5190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4" w:type="dxa"/>
            <w:gridSpan w:val="5"/>
            <w:shd w:val="clear" w:color="auto" w:fill="2F5496" w:themeFill="accent5" w:themeFillShade="BF"/>
          </w:tcPr>
          <w:p>
            <w:pPr>
              <w:ind w:firstLine="4417" w:firstLineChars="1000"/>
              <w:jc w:val="both"/>
              <w:rPr>
                <w:rFonts w:hint="eastAsia" w:asciiTheme="minorEastAsia" w:hAnsiTheme="minorEastAsia" w:cstheme="minorEastAsia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FF00"/>
                <w:sz w:val="44"/>
                <w:szCs w:val="44"/>
                <w:vertAlign w:val="baseline"/>
                <w:lang w:eastAsia="zh-CN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5" w:type="dxa"/>
            <w:gridSpan w:val="2"/>
          </w:tcPr>
          <w:p>
            <w:pPr>
              <w:ind w:left="0" w:leftChars="0" w:firstLine="56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走访时间</w:t>
            </w:r>
          </w:p>
        </w:tc>
        <w:tc>
          <w:tcPr>
            <w:tcW w:w="1575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走访地点</w:t>
            </w:r>
          </w:p>
        </w:tc>
        <w:tc>
          <w:tcPr>
            <w:tcW w:w="5190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走访内容</w:t>
            </w:r>
          </w:p>
        </w:tc>
        <w:tc>
          <w:tcPr>
            <w:tcW w:w="1284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住宿地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65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10月23日</w:t>
            </w:r>
          </w:p>
        </w:tc>
        <w:tc>
          <w:tcPr>
            <w:tcW w:w="900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周二</w:t>
            </w:r>
          </w:p>
        </w:tc>
        <w:tc>
          <w:tcPr>
            <w:tcW w:w="1575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郑州签到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190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------</w:t>
            </w:r>
          </w:p>
        </w:tc>
        <w:tc>
          <w:tcPr>
            <w:tcW w:w="1284" w:type="dxa"/>
          </w:tcPr>
          <w:p>
            <w:pPr>
              <w:ind w:left="0" w:leftChars="0"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28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10月24日</w:t>
            </w:r>
          </w:p>
        </w:tc>
        <w:tc>
          <w:tcPr>
            <w:tcW w:w="900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周三</w:t>
            </w:r>
          </w:p>
        </w:tc>
        <w:tc>
          <w:tcPr>
            <w:tcW w:w="1575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鹤壁、濮阳</w:t>
            </w:r>
          </w:p>
        </w:tc>
        <w:tc>
          <w:tcPr>
            <w:tcW w:w="5190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鹤壁-华夏助剂有限责任公司</w:t>
            </w: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鹤壁-恒力橡塑股份有限公司（双力新厂）</w:t>
            </w: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濮阳-蔚林股份新材料科技股份有限公司</w:t>
            </w:r>
          </w:p>
        </w:tc>
        <w:tc>
          <w:tcPr>
            <w:tcW w:w="1284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10月25日</w:t>
            </w:r>
          </w:p>
        </w:tc>
        <w:tc>
          <w:tcPr>
            <w:tcW w:w="900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周四</w:t>
            </w:r>
          </w:p>
        </w:tc>
        <w:tc>
          <w:tcPr>
            <w:tcW w:w="1575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曹县、梁山</w:t>
            </w:r>
          </w:p>
        </w:tc>
        <w:tc>
          <w:tcPr>
            <w:tcW w:w="5190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曹县-山东凯旋橡胶有限公司</w:t>
            </w: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曹县-山东斯递尔化工科技有限公司</w:t>
            </w: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梁山-山东鸿盛挂车有限公司</w:t>
            </w:r>
          </w:p>
        </w:tc>
        <w:tc>
          <w:tcPr>
            <w:tcW w:w="1284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梁山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10月26日</w:t>
            </w:r>
          </w:p>
        </w:tc>
        <w:tc>
          <w:tcPr>
            <w:tcW w:w="900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周五</w:t>
            </w:r>
          </w:p>
        </w:tc>
        <w:tc>
          <w:tcPr>
            <w:tcW w:w="1575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聊城、</w:t>
            </w:r>
          </w:p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返回济南</w:t>
            </w:r>
          </w:p>
        </w:tc>
        <w:tc>
          <w:tcPr>
            <w:tcW w:w="5190" w:type="dxa"/>
          </w:tcPr>
          <w:p>
            <w:pPr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  <w:t>聊城-聊城金歌合成材料有限公司</w:t>
            </w:r>
          </w:p>
        </w:tc>
        <w:tc>
          <w:tcPr>
            <w:tcW w:w="1284" w:type="dxa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------</w:t>
            </w:r>
          </w:p>
        </w:tc>
      </w:tr>
    </w:tbl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</w:pPr>
    </w:p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8095C1"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最终行程或有稍许变动，以最终确认路线为准。</w:t>
      </w:r>
    </w:p>
    <w:p>
      <w:pPr>
        <w:tabs>
          <w:tab w:val="center" w:pos="4153"/>
        </w:tabs>
        <w:ind w:leftChars="-337" w:hanging="708" w:hangingChars="322"/>
        <w:rPr>
          <w:rFonts w:hint="eastAsia" w:ascii="微软雅黑" w:hAnsi="微软雅黑" w:eastAsia="微软雅黑"/>
          <w:b/>
          <w:bCs/>
          <w:color w:val="8095C1"/>
          <w:sz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120015</wp:posOffset>
                </wp:positionV>
                <wp:extent cx="3190875" cy="179705"/>
                <wp:effectExtent l="0" t="0" r="9525" b="10795"/>
                <wp:wrapNone/>
                <wp:docPr id="18" name="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928110" y="5475605"/>
                          <a:ext cx="3190875" cy="17970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8" o:spid="_x0000_s1026" o:spt="100" style="position:absolute;left:0pt;flip:x;margin-left:219.3pt;margin-top:9.45pt;height:14.15pt;width:251.25pt;z-index:251761664;v-text-anchor:middle;mso-width-relative:page;mso-height-relative:page;" fillcolor="#2F5597 [2408]" filled="t" stroked="f" coordsize="6516714,2476413" o:gfxdata="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AqT/iY2QAAAAkBAAAPAAAAAAAAAAEAIAAAACIAAABkcnMvZG93bnJldi54bWxQ&#10;SwECFAAUAAAACACHTuJAH19TUL4DAACBCwAADgAAAAAAAAABACAAAAAoAQAAZHJzL2Uyb0RvYy54&#10;bWxQSwUGAAAAAAYABgBZAQAAWAcAAAAA&#10;" path="m4381875,0l6516714,1238208,4381875,2476413,4381875,2456682,4855462,1644997,0,1238206,4855461,831415,4381875,19731xe">
                <v:path o:connectlocs="2145562,0;3190875,89852;2145562,179705;2145562,178273;2377451,119371;0,89852;2377451,60333;2145562,1431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110490</wp:posOffset>
                </wp:positionV>
                <wp:extent cx="3162300" cy="198755"/>
                <wp:effectExtent l="0" t="0" r="0" b="10795"/>
                <wp:wrapNone/>
                <wp:docPr id="135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1060" y="5437505"/>
                          <a:ext cx="3162300" cy="19875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-31.95pt;margin-top:8.7pt;height:15.65pt;width:249pt;z-index:251760640;v-text-anchor:middle;mso-width-relative:page;mso-height-relative:page;" fillcolor="#2F5597 [2408]" filled="t" stroked="f" coordsize="6516714,2476413" o:gfxdata="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LPzoofZAAAACQEAAA8AAAAAAAAAAQAgAAAAIgAAAGRycy9kb3ducmV2LnhtbFBLAQIUABQA&#10;AAAIAIdO4kDKbaRwtwMAAHgLAAAOAAAAAAAAAAEAIAAAACgBAABkcnMvZTJvRG9jLnhtbFBLBQYA&#10;AAAABgAGAFkBAABRBwAAAAA=&#10;" path="m4381875,0l6516714,1238208,4381875,2476413,4381875,2456682,4855462,1644997,0,1238206,4855461,831415,4381875,19731xe">
                <v:path o:connectlocs="2126348,0;3162300,99377;2126348,198755;2126348,197171;2356161,132026;0,99377;2356160,66728;2126348,1583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8095C1"/>
          <w:sz w:val="22"/>
          <w:lang w:eastAsia="zh-CN"/>
        </w:rPr>
        <w:tab/>
      </w:r>
      <w:r>
        <w:rPr>
          <w:rFonts w:hint="eastAsia" w:ascii="微软雅黑" w:hAnsi="微软雅黑" w:eastAsia="微软雅黑"/>
          <w:b/>
          <w:bCs/>
          <w:color w:val="8095C1"/>
          <w:sz w:val="22"/>
          <w:lang w:val="en-US" w:eastAsia="zh-CN"/>
        </w:rPr>
        <w:t xml:space="preserve">                                        </w:t>
      </w:r>
    </w:p>
    <w:p>
      <w:pPr>
        <w:ind w:leftChars="-337" w:hanging="709" w:hangingChars="322"/>
        <w:rPr>
          <w:rFonts w:ascii="微软雅黑" w:hAnsi="微软雅黑" w:eastAsia="微软雅黑"/>
          <w:b/>
          <w:bCs/>
          <w:color w:val="2F5597" w:themeColor="accent5" w:themeShade="BF"/>
          <w:sz w:val="22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>重要提示：</w:t>
      </w:r>
    </w:p>
    <w:p>
      <w:pPr>
        <w:ind w:left="-1275" w:leftChars="-607" w:firstLine="602" w:firstLineChars="25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1、为确保交流考察质量，报名仅限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b/>
          <w:sz w:val="24"/>
          <w:szCs w:val="24"/>
        </w:rPr>
        <w:t xml:space="preserve">席。（注：会议名额以到款顺序为准） </w:t>
      </w:r>
    </w:p>
    <w:p>
      <w:pPr>
        <w:ind w:left="-1275" w:leftChars="-607" w:firstLine="602" w:firstLineChars="2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2、咨询电话：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</w:rPr>
        <w:t>马莉  1530533395</w:t>
      </w:r>
    </w:p>
    <w:p>
      <w:pPr>
        <w:ind w:left="-1275" w:leftChars="-607" w:firstLine="550" w:firstLineChars="250"/>
        <w:rPr>
          <w:rFonts w:hint="eastAsia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>会议费用：</w:t>
      </w:r>
      <w:r>
        <w:rPr>
          <w:rFonts w:hint="eastAsia" w:ascii="微软雅黑" w:hAnsi="微软雅黑" w:eastAsia="微软雅黑"/>
          <w:b/>
          <w:bCs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5000</w:t>
      </w:r>
      <w:r>
        <w:rPr>
          <w:rFonts w:hint="eastAsia"/>
          <w:b/>
          <w:sz w:val="26"/>
          <w:szCs w:val="26"/>
        </w:rPr>
        <w:t>RMB/人</w:t>
      </w:r>
      <w:r>
        <w:rPr>
          <w:rFonts w:hint="eastAsia"/>
          <w:sz w:val="24"/>
          <w:szCs w:val="24"/>
        </w:rPr>
        <w:t>（包括期间的车旅及保险、住宿：包含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日、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日三晚住宿，若没有特殊要求则房间均为商务大床房，调换房间需补差价。餐饮：包含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午</w:t>
      </w:r>
      <w:r>
        <w:rPr>
          <w:rFonts w:hint="eastAsia"/>
          <w:sz w:val="24"/>
          <w:szCs w:val="24"/>
        </w:rPr>
        <w:t>晚</w:t>
      </w:r>
      <w:r>
        <w:rPr>
          <w:rFonts w:hint="eastAsia"/>
          <w:sz w:val="24"/>
          <w:szCs w:val="24"/>
          <w:lang w:eastAsia="zh-CN"/>
        </w:rPr>
        <w:t>餐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 w:eastAsia="zh-CN"/>
        </w:rPr>
        <w:t>24、25</w:t>
      </w:r>
      <w:r>
        <w:rPr>
          <w:rFonts w:hint="eastAsia"/>
          <w:sz w:val="24"/>
          <w:szCs w:val="24"/>
        </w:rPr>
        <w:t>日三餐、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午</w:t>
      </w:r>
      <w:r>
        <w:rPr>
          <w:rFonts w:hint="eastAsia"/>
          <w:sz w:val="24"/>
          <w:szCs w:val="24"/>
        </w:rPr>
        <w:t>餐。</w:t>
      </w:r>
      <w:r>
        <w:rPr>
          <w:rFonts w:hint="eastAsia"/>
          <w:b/>
          <w:bCs/>
          <w:color w:val="FF0000"/>
          <w:sz w:val="24"/>
        </w:rPr>
        <w:t>不包含出发地至</w:t>
      </w:r>
      <w:r>
        <w:rPr>
          <w:rFonts w:hint="eastAsia"/>
          <w:b/>
          <w:bCs/>
          <w:color w:val="FF0000"/>
          <w:sz w:val="24"/>
          <w:lang w:eastAsia="zh-CN"/>
        </w:rPr>
        <w:t>郑州、</w:t>
      </w:r>
      <w:r>
        <w:rPr>
          <w:rFonts w:hint="eastAsia"/>
          <w:b/>
          <w:bCs/>
          <w:color w:val="FF0000"/>
          <w:sz w:val="24"/>
        </w:rPr>
        <w:t>济南</w:t>
      </w:r>
      <w:r>
        <w:rPr>
          <w:rFonts w:hint="eastAsia"/>
          <w:b/>
          <w:bCs/>
          <w:color w:val="FF0000"/>
          <w:sz w:val="24"/>
          <w:lang w:eastAsia="zh-CN"/>
        </w:rPr>
        <w:t>至出发地</w:t>
      </w:r>
      <w:r>
        <w:rPr>
          <w:rFonts w:hint="eastAsia"/>
          <w:b/>
          <w:bCs/>
          <w:color w:val="FF0000"/>
          <w:sz w:val="24"/>
        </w:rPr>
        <w:t>的路费</w:t>
      </w:r>
      <w:r>
        <w:rPr>
          <w:rFonts w:hint="eastAsia"/>
          <w:sz w:val="24"/>
          <w:szCs w:val="24"/>
        </w:rPr>
        <w:t>）</w:t>
      </w:r>
    </w:p>
    <w:p>
      <w:pPr>
        <w:ind w:left="-1275" w:leftChars="-607" w:firstLine="550" w:firstLineChars="250"/>
        <w:rPr>
          <w:rFonts w:ascii="微软雅黑" w:hAnsi="微软雅黑" w:eastAsia="微软雅黑"/>
          <w:b/>
          <w:bCs/>
          <w:color w:val="2F5597" w:themeColor="accent5" w:themeShade="BF"/>
          <w:sz w:val="22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>付款方式：</w:t>
      </w:r>
    </w:p>
    <w:p>
      <w:pPr>
        <w:ind w:left="-1275" w:leftChars="-607" w:firstLine="723" w:firstLine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汇款单位：山东隆众信息技术有限公司</w:t>
      </w:r>
    </w:p>
    <w:p>
      <w:pPr>
        <w:ind w:left="-1275" w:leftChars="-607" w:firstLine="723" w:firstLine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开户行：</w:t>
      </w:r>
      <w:r>
        <w:rPr>
          <w:rFonts w:ascii="微软雅黑" w:hAnsi="微软雅黑" w:eastAsia="微软雅黑" w:cs="宋体"/>
          <w:b/>
        </w:rPr>
        <w:t>1525 6101 0400 38017</w:t>
      </w:r>
    </w:p>
    <w:p>
      <w:pPr>
        <w:ind w:left="-1275" w:leftChars="-607" w:firstLine="723" w:firstLine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汇款账号：中国农业银行淄博高新技术产业开发区支行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anchor distT="0" distB="0" distL="114300" distR="114300" simplePos="0" relativeHeight="252942336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414655</wp:posOffset>
            </wp:positionV>
            <wp:extent cx="5996940" cy="3938905"/>
            <wp:effectExtent l="0" t="0" r="3810" b="4445"/>
            <wp:wrapNone/>
            <wp:docPr id="9" name="图片 2" descr="C:\Users\Administrator\Desktop\ul0892-3618.jpgul0892-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\Users\Administrator\Desktop\ul0892-3618.jpgul0892-361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30480</wp:posOffset>
                </wp:positionV>
                <wp:extent cx="3162300" cy="198755"/>
                <wp:effectExtent l="0" t="0" r="0" b="10795"/>
                <wp:wrapNone/>
                <wp:docPr id="10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9875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-32.7pt;margin-top:2.4pt;height:15.65pt;width:249pt;z-index:253045760;v-text-anchor:middle;mso-width-relative:page;mso-height-relative:page;" fillcolor="#2F5597 [2408]" filled="t" stroked="f" coordsize="6516714,2476413" o:gfxdata="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OVE9V/YAAAA&#10;CAEAAA8AAAAAAAAAAQAgAAAAIgAAAGRycy9kb3ducmV2LnhtbFBLAQIUABQAAAAIAIdO4kDQ+k5K&#10;rAMAAGwLAAAOAAAAAAAAAAEAIAAAACcBAABkcnMvZTJvRG9jLnhtbFBLBQYAAAAABgAGAFkBAABF&#10;BwAAAAA=&#10;" path="m4381875,0l6516714,1238208,4381875,2476413,4381875,2456682,4855462,1644997,0,1238206,4855461,831415,4381875,19731xe">
                <v:path o:connectlocs="2126348,0;3162300,99377;2126348,198755;2126348,197171;2356161,132026;0,99377;2356160,66728;2126348,1583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3162300" cy="198755"/>
                <wp:effectExtent l="0" t="0" r="0" b="10795"/>
                <wp:wrapNone/>
                <wp:docPr id="11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2300" cy="19875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flip:x;margin-left:216.3pt;margin-top:2.65pt;height:15.65pt;width:249pt;z-index:253149184;v-text-anchor:middle;mso-width-relative:page;mso-height-relative:page;" fillcolor="#2F5597 [2408]" filled="t" stroked="f" coordsize="6516714,2476413" o:gfxdata="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DShTpfZAAAACAEAAA8AAAAAAAAAAQAgAAAAIgAAAGRycy9kb3ducmV2LnhtbFBLAQIUABQA&#10;AAAIAIdO4kDDqw4CtwMAAHYLAAAOAAAAAAAAAAEAIAAAACgBAABkcnMvZTJvRG9jLnhtbFBLBQYA&#10;AAAABgAGAFkBAABRBwAAAAA=&#10;" path="m4381875,0l6516714,1238208,4381875,2476413,4381875,2456682,4855462,1644997,0,1238206,4855461,831415,4381875,19731xe">
                <v:path o:connectlocs="2126348,0;3162300,99377;2126348,198755;2126348,197171;2356161,132026;0,99377;2356160,66728;2126348,1583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left="0" w:leftChars="0" w:firstLine="0" w:firstLineChars="0"/>
        <w:jc w:val="left"/>
        <w:rPr>
          <w:rFonts w:ascii="微软雅黑" w:hAnsi="微软雅黑" w:eastAsia="微软雅黑"/>
          <w:b/>
          <w:bCs/>
          <w:color w:val="943634"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  <w:t>参会确认函----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请填写此页表格后传真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0533-2591***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或邮件</w:t>
      </w:r>
      <w:r>
        <w:rPr>
          <w:rFonts w:hint="eastAsia" w:asciiTheme="minorEastAsia" w:hAnsiTheme="minorEastAsia" w:cstheme="minorEastAsia"/>
          <w:b/>
          <w:bCs/>
          <w:kern w:val="2"/>
          <w:sz w:val="21"/>
          <w:szCs w:val="21"/>
          <w:lang w:val="en-US" w:eastAsia="zh-CN" w:bidi="ar-SA"/>
        </w:rPr>
        <w:t>******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1"/>
          <w:szCs w:val="21"/>
          <w:lang w:val="en-US" w:eastAsia="zh-CN" w:bidi="ar-SA"/>
        </w:rPr>
        <w:t>回传</w:t>
      </w: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>企业信息：</w:t>
      </w:r>
      <w:r>
        <w:rPr>
          <w:rFonts w:hint="eastAsia" w:ascii="微软雅黑" w:hAnsi="微软雅黑" w:eastAsia="微软雅黑"/>
          <w:b/>
          <w:bCs/>
          <w:color w:val="8095C1"/>
          <w:sz w:val="22"/>
        </w:rPr>
        <w:t xml:space="preserve"> </w:t>
      </w:r>
      <w:r>
        <w:rPr>
          <w:rFonts w:hint="eastAsia" w:ascii="微软雅黑" w:hAnsi="微软雅黑" w:eastAsia="微软雅黑"/>
          <w:b/>
          <w:bCs/>
          <w:color w:val="943634"/>
          <w:sz w:val="22"/>
        </w:rPr>
        <w:t xml:space="preserve"> </w:t>
      </w:r>
    </w:p>
    <w:p>
      <w:pPr>
        <w:ind w:left="-853" w:leftChars="-406" w:right="-483" w:rightChars="-230" w:firstLine="1"/>
        <w:rPr>
          <w:rFonts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 xml:space="preserve">公司名称（发票抬头）：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                        </w:t>
      </w:r>
      <w:r>
        <w:rPr>
          <w:rFonts w:ascii="微软雅黑" w:hAnsi="微软雅黑" w:eastAsia="微软雅黑"/>
          <w:bCs/>
          <w:sz w:val="22"/>
          <w:u w:val="single"/>
        </w:rPr>
        <w:t xml:space="preserve">         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</w:t>
      </w:r>
    </w:p>
    <w:p>
      <w:pPr>
        <w:ind w:left="-853" w:leftChars="-406" w:right="-340" w:rightChars="-162" w:firstLine="1"/>
        <w:rPr>
          <w:rFonts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>业务（订房）联系人姓名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</w:t>
      </w:r>
      <w:r>
        <w:rPr>
          <w:rFonts w:hint="eastAsia" w:ascii="微软雅黑" w:hAnsi="微软雅黑" w:eastAsia="微软雅黑"/>
          <w:bCs/>
          <w:sz w:val="22"/>
        </w:rPr>
        <w:t>电话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</w:t>
      </w:r>
      <w:r>
        <w:rPr>
          <w:rFonts w:hint="eastAsia" w:ascii="微软雅黑" w:hAnsi="微软雅黑" w:eastAsia="微软雅黑"/>
          <w:bCs/>
          <w:sz w:val="22"/>
        </w:rPr>
        <w:t>Email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</w:t>
      </w:r>
      <w:r>
        <w:rPr>
          <w:rFonts w:hint="eastAsia" w:ascii="微软雅黑" w:hAnsi="微软雅黑" w:eastAsia="微软雅黑"/>
          <w:bCs/>
          <w:sz w:val="22"/>
        </w:rPr>
        <w:t>传真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</w:t>
      </w:r>
    </w:p>
    <w:p>
      <w:pPr>
        <w:ind w:left="-853" w:leftChars="-406" w:right="-483" w:rightChars="-230" w:firstLine="1"/>
        <w:rPr>
          <w:rFonts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 xml:space="preserve">企业性质：□生产企业 □贸易商□下游企业□物流/仓储等第三方 □其他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</w:t>
      </w:r>
      <w:r>
        <w:rPr>
          <w:rFonts w:ascii="微软雅黑" w:hAnsi="微软雅黑" w:eastAsia="微软雅黑"/>
          <w:bCs/>
          <w:sz w:val="22"/>
          <w:u w:val="single"/>
        </w:rPr>
        <w:t xml:space="preserve">     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</w:t>
      </w:r>
    </w:p>
    <w:p>
      <w:pPr>
        <w:ind w:left="-6" w:leftChars="-85" w:right="-483" w:rightChars="-230" w:hanging="172" w:hangingChars="78"/>
        <w:rPr>
          <w:rFonts w:ascii="微软雅黑" w:hAnsi="微软雅黑" w:eastAsia="微软雅黑"/>
          <w:b/>
          <w:bCs/>
          <w:color w:val="2F5597" w:themeColor="accent5" w:themeShade="BF"/>
          <w:sz w:val="22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 xml:space="preserve">参会代表1 </w:t>
      </w:r>
    </w:p>
    <w:p>
      <w:pPr>
        <w:ind w:left="-853" w:leftChars="-406" w:right="-483" w:rightChars="-230" w:firstLine="1"/>
        <w:rPr>
          <w:rFonts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>姓名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</w:t>
      </w:r>
      <w:r>
        <w:rPr>
          <w:rFonts w:hint="eastAsia" w:ascii="微软雅黑" w:hAnsi="微软雅黑" w:eastAsia="微软雅黑"/>
          <w:bCs/>
          <w:sz w:val="22"/>
        </w:rPr>
        <w:t>□ 先生 / □ 女士  职位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</w:t>
      </w:r>
      <w:r>
        <w:rPr>
          <w:rFonts w:hint="eastAsia" w:ascii="微软雅黑" w:hAnsi="微软雅黑" w:eastAsia="微软雅黑"/>
          <w:bCs/>
          <w:sz w:val="22"/>
        </w:rPr>
        <w:t>手机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                </w:t>
      </w:r>
    </w:p>
    <w:p>
      <w:pPr>
        <w:ind w:left="-853" w:leftChars="-406" w:right="-483" w:rightChars="-230" w:firstLine="1"/>
        <w:rPr>
          <w:rFonts w:hint="eastAsia"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 xml:space="preserve">身份证号（投保）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</w:t>
      </w:r>
      <w:r>
        <w:rPr>
          <w:rFonts w:hint="eastAsia" w:ascii="微软雅黑" w:hAnsi="微软雅黑" w:eastAsia="微软雅黑"/>
          <w:bCs/>
          <w:sz w:val="22"/>
        </w:rPr>
        <w:t xml:space="preserve">E-mail/QQ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</w:t>
      </w:r>
      <w:r>
        <w:rPr>
          <w:rFonts w:hint="eastAsia" w:ascii="微软雅黑" w:hAnsi="微软雅黑" w:eastAsia="微软雅黑"/>
          <w:bCs/>
          <w:sz w:val="22"/>
        </w:rPr>
        <w:t>传真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</w:t>
      </w:r>
    </w:p>
    <w:p>
      <w:pPr>
        <w:ind w:left="-853" w:leftChars="-406" w:right="-483" w:rightChars="-230" w:firstLine="660" w:firstLineChars="300"/>
        <w:rPr>
          <w:rFonts w:ascii="微软雅黑" w:hAnsi="微软雅黑" w:eastAsia="微软雅黑"/>
          <w:b/>
          <w:bCs/>
          <w:color w:val="2F5597" w:themeColor="accent5" w:themeShade="BF"/>
          <w:sz w:val="22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 xml:space="preserve">参会代表2 </w:t>
      </w:r>
    </w:p>
    <w:p>
      <w:pPr>
        <w:ind w:left="-853" w:leftChars="-406" w:right="-483" w:rightChars="-230" w:firstLine="1"/>
        <w:rPr>
          <w:rFonts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>姓名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</w:t>
      </w:r>
      <w:r>
        <w:rPr>
          <w:rFonts w:hint="eastAsia" w:ascii="微软雅黑" w:hAnsi="微软雅黑" w:eastAsia="微软雅黑"/>
          <w:bCs/>
          <w:sz w:val="22"/>
        </w:rPr>
        <w:t>□ 先生 / □ 女士  职位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</w:t>
      </w:r>
      <w:r>
        <w:rPr>
          <w:rFonts w:hint="eastAsia" w:ascii="微软雅黑" w:hAnsi="微软雅黑" w:eastAsia="微软雅黑"/>
          <w:bCs/>
          <w:sz w:val="22"/>
        </w:rPr>
        <w:t>手机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                </w:t>
      </w:r>
    </w:p>
    <w:p>
      <w:pPr>
        <w:ind w:left="-853" w:leftChars="-406" w:right="-483" w:rightChars="-230" w:firstLine="1"/>
        <w:rPr>
          <w:rFonts w:ascii="微软雅黑" w:hAnsi="微软雅黑" w:eastAsia="微软雅黑"/>
          <w:b/>
          <w:bCs/>
          <w:color w:val="943634"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 xml:space="preserve">身份证号（投保）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</w:t>
      </w:r>
      <w:r>
        <w:rPr>
          <w:rFonts w:hint="eastAsia" w:ascii="微软雅黑" w:hAnsi="微软雅黑" w:eastAsia="微软雅黑"/>
          <w:bCs/>
          <w:sz w:val="22"/>
        </w:rPr>
        <w:t xml:space="preserve">E-mail/QQ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</w:t>
      </w:r>
      <w:r>
        <w:rPr>
          <w:rFonts w:hint="eastAsia" w:ascii="微软雅黑" w:hAnsi="微软雅黑" w:eastAsia="微软雅黑"/>
          <w:bCs/>
          <w:sz w:val="22"/>
        </w:rPr>
        <w:t>传真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</w:t>
      </w:r>
      <w:r>
        <w:rPr>
          <w:rFonts w:hint="eastAsia" w:ascii="微软雅黑" w:hAnsi="微软雅黑" w:eastAsia="微软雅黑"/>
          <w:b/>
          <w:bCs/>
          <w:color w:val="943634"/>
          <w:sz w:val="22"/>
          <w:u w:val="single"/>
        </w:rPr>
        <w:t xml:space="preserve">   </w:t>
      </w:r>
    </w:p>
    <w:p>
      <w:pPr>
        <w:ind w:left="-6" w:leftChars="-85" w:right="-483" w:rightChars="-230" w:hanging="172" w:hangingChars="78"/>
        <w:rPr>
          <w:rFonts w:ascii="微软雅黑" w:hAnsi="微软雅黑" w:eastAsia="微软雅黑"/>
          <w:b/>
          <w:bCs/>
          <w:color w:val="2F5597" w:themeColor="accent5" w:themeShade="BF"/>
          <w:sz w:val="22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2"/>
        </w:rPr>
        <w:t xml:space="preserve">参会代表3 </w:t>
      </w:r>
    </w:p>
    <w:p>
      <w:pPr>
        <w:ind w:left="-853" w:leftChars="-406" w:right="-483" w:rightChars="-230" w:firstLine="1"/>
        <w:rPr>
          <w:rFonts w:hint="eastAsia"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>姓名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</w:t>
      </w:r>
      <w:r>
        <w:rPr>
          <w:rFonts w:hint="eastAsia" w:ascii="微软雅黑" w:hAnsi="微软雅黑" w:eastAsia="微软雅黑"/>
          <w:bCs/>
          <w:sz w:val="22"/>
        </w:rPr>
        <w:t>□ 先生 / □ 女士  职位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</w:t>
      </w:r>
      <w:r>
        <w:rPr>
          <w:rFonts w:hint="eastAsia" w:ascii="微软雅黑" w:hAnsi="微软雅黑" w:eastAsia="微软雅黑"/>
          <w:bCs/>
          <w:sz w:val="22"/>
        </w:rPr>
        <w:t>手机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                </w:t>
      </w:r>
    </w:p>
    <w:p>
      <w:pPr>
        <w:ind w:left="-853" w:leftChars="-406" w:right="-483" w:rightChars="-230" w:firstLine="1"/>
        <w:rPr>
          <w:rFonts w:hint="eastAsia" w:ascii="微软雅黑" w:hAnsi="微软雅黑" w:eastAsia="微软雅黑"/>
          <w:bCs/>
          <w:sz w:val="22"/>
          <w:u w:val="single"/>
        </w:rPr>
      </w:pPr>
      <w:r>
        <w:rPr>
          <w:rFonts w:hint="eastAsia" w:ascii="微软雅黑" w:hAnsi="微软雅黑" w:eastAsia="微软雅黑"/>
          <w:bCs/>
          <w:sz w:val="22"/>
        </w:rPr>
        <w:t xml:space="preserve">身份证号（投保）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     </w:t>
      </w:r>
      <w:r>
        <w:rPr>
          <w:rFonts w:hint="eastAsia" w:ascii="微软雅黑" w:hAnsi="微软雅黑" w:eastAsia="微软雅黑"/>
          <w:bCs/>
          <w:sz w:val="22"/>
        </w:rPr>
        <w:t xml:space="preserve">E-mail/QQ 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</w:t>
      </w:r>
      <w:r>
        <w:rPr>
          <w:rFonts w:hint="eastAsia" w:ascii="微软雅黑" w:hAnsi="微软雅黑" w:eastAsia="微软雅黑"/>
          <w:bCs/>
          <w:sz w:val="22"/>
        </w:rPr>
        <w:t>传真</w:t>
      </w:r>
      <w:r>
        <w:rPr>
          <w:rFonts w:hint="eastAsia" w:ascii="微软雅黑" w:hAnsi="微软雅黑" w:eastAsia="微软雅黑"/>
          <w:bCs/>
          <w:sz w:val="22"/>
          <w:u w:val="single"/>
        </w:rPr>
        <w:t xml:space="preserve">                 </w:t>
      </w:r>
    </w:p>
    <w:tbl>
      <w:tblPr>
        <w:tblStyle w:val="5"/>
        <w:tblpPr w:leftFromText="180" w:rightFromText="180" w:vertAnchor="text" w:horzAnchor="page" w:tblpX="1220" w:tblpY="1273"/>
        <w:tblW w:w="9765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0"/>
        <w:gridCol w:w="5135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765" w:type="dxa"/>
            <w:gridSpan w:val="2"/>
            <w:tcBorders>
              <w:top w:val="single" w:color="4F81BD" w:sz="8" w:space="0"/>
              <w:bottom w:val="nil"/>
            </w:tcBorders>
            <w:shd w:val="clear" w:color="auto" w:fill="2F5496" w:themeFill="accent5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FF00"/>
                <w:kern w:val="0"/>
                <w:sz w:val="24"/>
              </w:rPr>
              <w:t>商务考察需求核实表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630" w:type="dxa"/>
            <w:tcBorders>
              <w:top w:val="nil"/>
              <w:left w:val="single" w:color="4F81BD" w:sz="8" w:space="0"/>
              <w:bottom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企业主要经营哪些产品？</w:t>
            </w:r>
          </w:p>
        </w:tc>
        <w:tc>
          <w:tcPr>
            <w:tcW w:w="5135" w:type="dxa"/>
            <w:tcBorders>
              <w:top w:val="nil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商务考察的主要目的是什么？</w:t>
            </w:r>
          </w:p>
        </w:tc>
        <w:tc>
          <w:tcPr>
            <w:tcW w:w="5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想见厂家哪些部门/产品领导？</w:t>
            </w:r>
          </w:p>
        </w:tc>
        <w:tc>
          <w:tcPr>
            <w:tcW w:w="513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6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主要关心的企业有哪些？</w:t>
            </w:r>
          </w:p>
        </w:tc>
        <w:tc>
          <w:tcPr>
            <w:tcW w:w="5135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left="-853" w:leftChars="-406" w:right="-483" w:rightChars="-230" w:firstLine="1"/>
        <w:rPr>
          <w:rFonts w:hint="eastAsia" w:ascii="微软雅黑" w:hAnsi="微软雅黑" w:eastAsia="微软雅黑"/>
          <w:bCs/>
          <w:sz w:val="22"/>
          <w:u w:val="single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  <w:p>
    <w:pPr>
      <w:pStyle w:val="2"/>
      <w:ind w:left="0" w:leftChars="0" w:firstLine="0" w:firstLineChars="0"/>
    </w:pPr>
    <w:r>
      <w:rPr>
        <w:rFonts w:hint="eastAsia"/>
      </w:rPr>
      <w:t>联系人：</w:t>
    </w:r>
    <w:r>
      <w:t xml:space="preserve"> </w:t>
    </w:r>
    <w:r>
      <w:rPr>
        <w:rFonts w:hint="eastAsia"/>
      </w:rPr>
      <w:t xml:space="preserve">马莉        </w:t>
    </w:r>
    <w:r>
      <w:t xml:space="preserve">   </w:t>
    </w:r>
    <w:r>
      <w:rPr>
        <w:rFonts w:hint="eastAsia"/>
      </w:rPr>
      <w:t>联系方式：0533</w:t>
    </w:r>
    <w:r>
      <w:t>-2591753/15305333959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邮箱：892449085</w:t>
    </w:r>
    <w:r>
      <w:t>@</w:t>
    </w:r>
    <w:r>
      <w:rPr>
        <w:rFonts w:hint="eastAsia"/>
      </w:rPr>
      <w:t>qq</w:t>
    </w:r>
    <w:r>
      <w:t>.</w:t>
    </w:r>
    <w:r>
      <w:rPr>
        <w:rFonts w:hint="eastAsia"/>
      </w:rPr>
      <w:t>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-1161415</wp:posOffset>
          </wp:positionH>
          <wp:positionV relativeFrom="page">
            <wp:posOffset>19685</wp:posOffset>
          </wp:positionV>
          <wp:extent cx="7592695" cy="925830"/>
          <wp:effectExtent l="0" t="0" r="8255" b="7620"/>
          <wp:wrapNone/>
          <wp:docPr id="12" name="图片 12" descr="橡胶助剂也没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橡胶助剂也没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B603A"/>
    <w:rsid w:val="01080C49"/>
    <w:rsid w:val="0CCB603A"/>
    <w:rsid w:val="10B467D7"/>
    <w:rsid w:val="11F67396"/>
    <w:rsid w:val="1BB01FDA"/>
    <w:rsid w:val="1E6D3CAE"/>
    <w:rsid w:val="229E6964"/>
    <w:rsid w:val="22BD7C95"/>
    <w:rsid w:val="25D95789"/>
    <w:rsid w:val="2B8119B5"/>
    <w:rsid w:val="36107168"/>
    <w:rsid w:val="3E6B3660"/>
    <w:rsid w:val="3F0B502B"/>
    <w:rsid w:val="3F9E7669"/>
    <w:rsid w:val="59A63866"/>
    <w:rsid w:val="707A4EF9"/>
    <w:rsid w:val="73F1140E"/>
    <w:rsid w:val="74AC17F8"/>
    <w:rsid w:val="7F7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86" w:leftChars="86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unnamed11"/>
    <w:basedOn w:val="4"/>
    <w:qFormat/>
    <w:uiPriority w:val="0"/>
    <w:rPr>
      <w:rFonts w:hint="default" w:ascii="Arial" w:hAnsi="Arial" w:cs="Arial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2018-09-13T05:49:00Z</dcterms:created>
  <dc:creator>卖衣服的Monica</dc:creator>
  <cp:lastModifiedBy>Design</cp:lastModifiedBy>
  <dcterms:modified xsi:type="dcterms:W3CDTF">2018-09-20T03:13:06Z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